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0A5E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附件2</w:t>
      </w:r>
    </w:p>
    <w:tbl>
      <w:tblPr>
        <w:tblStyle w:val="4"/>
        <w:tblW w:w="9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979"/>
        <w:gridCol w:w="1658"/>
        <w:gridCol w:w="1818"/>
        <w:gridCol w:w="1057"/>
        <w:gridCol w:w="897"/>
        <w:gridCol w:w="2860"/>
      </w:tblGrid>
      <w:tr w14:paraId="2477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玖兴楼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无机房曳引式电梯钢丝绳更换</w:t>
            </w:r>
          </w:p>
          <w:p w14:paraId="0A25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安装明细表</w:t>
            </w:r>
          </w:p>
        </w:tc>
      </w:tr>
      <w:tr w14:paraId="767F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92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E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10DBD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6CF7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无机房曳引式电梯钢丝绳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全钢芯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根据现场实际测量为准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5*60=300米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钢丝绳规格Φ8mm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附;施工方案，要求施工人员持证上岗</w:t>
            </w:r>
          </w:p>
        </w:tc>
      </w:tr>
      <w:tr w14:paraId="781D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导靴衬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支架铁制、靴衬尼龙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三菱牌专用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16mm导轨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附;施工方案，要求施工人员持证上岗</w:t>
            </w:r>
          </w:p>
        </w:tc>
      </w:tr>
    </w:tbl>
    <w:p w14:paraId="1493FDE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C527DBE">
      <w:pPr>
        <w:bidi w:val="0"/>
        <w:jc w:val="center"/>
        <w:rPr>
          <w:rFonts w:hint="eastAsia" w:asciiTheme="minorEastAsia" w:hAnsiTheme="minorEastAsia" w:eastAsiaTheme="minorEastAsia" w:cstheme="minorEastAsia"/>
          <w:sz w:val="72"/>
          <w:szCs w:val="7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567" w:right="567" w:bottom="567" w:left="567" w:header="567" w:footer="227" w:gutter="0"/>
          <w:pgNumType w:fmt="decimal"/>
          <w:cols w:space="425" w:num="1"/>
          <w:docGrid w:type="lines" w:linePitch="312" w:charSpace="0"/>
        </w:sectPr>
      </w:pPr>
    </w:p>
    <w:p w14:paraId="2DDB2CFC">
      <w:pPr>
        <w:bidi w:val="0"/>
        <w:jc w:val="center"/>
        <w:rPr>
          <w:rFonts w:hint="eastAsia" w:asciiTheme="minorEastAsia" w:hAnsiTheme="minorEastAsia" w:eastAsiaTheme="minorEastAsia" w:cstheme="minorEastAsia"/>
          <w:sz w:val="72"/>
          <w:szCs w:val="7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72"/>
          <w:szCs w:val="72"/>
          <w:lang w:val="en-US" w:eastAsia="zh-CN"/>
        </w:rPr>
        <w:t>更换维修方案</w:t>
      </w:r>
    </w:p>
    <w:p w14:paraId="361F75D7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项目概况</w:t>
      </w:r>
    </w:p>
    <w:p w14:paraId="7EFD7B17">
      <w:pPr>
        <w:bidi w:val="0"/>
        <w:spacing w:line="360" w:lineRule="auto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本方案所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更换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维修的电梯位于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连云港市海州区师范高等专科学校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玖兴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楼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保证电梯安全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正常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运行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bookmarkEnd w:id="0"/>
    <w:p w14:paraId="12278A86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维修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工期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个工作日</w:t>
      </w:r>
    </w:p>
    <w:p w14:paraId="6E140D88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验收标准</w:t>
      </w:r>
    </w:p>
    <w:p w14:paraId="2437C6A2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1. 电梯安装后性能达到GB7588—2003《电梯制造与安装安全规范》。 </w:t>
      </w:r>
    </w:p>
    <w:p w14:paraId="3EED0983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2.《电梯安装验收规范》规定的标准。</w:t>
      </w:r>
    </w:p>
    <w:p w14:paraId="3C5D94D3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电梯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概况</w:t>
      </w:r>
    </w:p>
    <w:p w14:paraId="5FD6CFE2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电梯品牌：上海三菱</w:t>
      </w:r>
    </w:p>
    <w:p w14:paraId="52882CEF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载重量：1600kg </w:t>
      </w:r>
    </w:p>
    <w:p w14:paraId="248371A2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层/站：5/5</w:t>
      </w:r>
    </w:p>
    <w:p w14:paraId="13688BBD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.更换配件规格：(1)钢丝绳、φ8mm、60米长、5根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(2)三菱牌专用导靴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组</w:t>
      </w:r>
    </w:p>
    <w:p w14:paraId="0363CAC5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人员要求及施工要求</w:t>
      </w:r>
    </w:p>
    <w:p w14:paraId="00848734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1.人员要求：</w:t>
      </w:r>
    </w:p>
    <w:p w14:paraId="4868A8FA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（1）资质要求：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施工人员必须接受过电梯技术培训，并取得了电梯安装、维修操作证。杜绝无证上岗、无证操作。</w:t>
      </w:r>
    </w:p>
    <w:p w14:paraId="76C56225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（2）素质要求：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施工人员严禁酒后作业。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施工现场严禁吸烟。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禁止在楼内大声喧哗。</w:t>
      </w:r>
    </w:p>
    <w:p w14:paraId="0708E447">
      <w:pPr>
        <w:bidi w:val="0"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施工任务及要求：</w:t>
      </w:r>
    </w:p>
    <w:p w14:paraId="5E79625D">
      <w:pPr>
        <w:bidi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施工任务：</w:t>
      </w:r>
    </w:p>
    <w:p w14:paraId="4D409CBD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（1）更换电梯曳引钢丝绳。</w:t>
      </w:r>
    </w:p>
    <w:p w14:paraId="38EE7610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根据轿厢的重量，用倒链把轿厢吊起，用钢管把对重支撑住。</w:t>
      </w:r>
    </w:p>
    <w:p w14:paraId="754ECD90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逐条将旧钢丝绳剪断，利用滑轮将旧钢丝绳收回装上新钢丝绳。</w:t>
      </w:r>
    </w:p>
    <w:p w14:paraId="626DDB13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根据钢丝绳的伸长率及电梯井道的上部空间尺寸，计算裁剪新钢丝绳的长度，装在绳头杆上。</w:t>
      </w:r>
    </w:p>
    <w:p w14:paraId="3608A1FC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④应调整每根钢丝绳的张力使其平均值的偏差应不大于5%。 </w:t>
      </w:r>
    </w:p>
    <w:p w14:paraId="17FB2C90"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更换导靴</w:t>
      </w:r>
    </w:p>
    <w:p w14:paraId="3A42FF10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拆除旧导靴做好标记，按原孔位安装。</w:t>
      </w:r>
    </w:p>
    <w:p w14:paraId="5BE007C7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新导靴安装完成后调整适当间隙，锁紧螺母。</w:t>
      </w:r>
    </w:p>
    <w:p w14:paraId="77BCBE9B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施工前准备：</w:t>
      </w:r>
    </w:p>
    <w:p w14:paraId="00F01B29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工作前，首先了解工作环境、逃生路径、救生设备存放地点及确认有效。</w:t>
      </w:r>
    </w:p>
    <w:p w14:paraId="7ABF4DC2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工作范围内的工作环境必须经常保持整洁。</w:t>
      </w:r>
    </w:p>
    <w:p w14:paraId="3532659A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工作前配带和检查能正常工作的对讲机，检查和佩戴个人的安全防护用品。</w:t>
      </w:r>
    </w:p>
    <w:p w14:paraId="5F8C0804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④检查和确认吊具的结构无损及有合格证书。</w:t>
      </w:r>
    </w:p>
    <w:p w14:paraId="0C2A0F53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⑤检查或确认顶平衡坠铊的圆铁棒/木柱状态良好。</w:t>
      </w:r>
    </w:p>
    <w:p w14:paraId="1E059F86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⑥检查爬梯及工作台状态良好。</w:t>
      </w:r>
    </w:p>
    <w:p w14:paraId="75A28C16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⑦到达目的地时及进行工作前，需要通知采购人后方可开展工作。</w:t>
      </w:r>
    </w:p>
    <w:p w14:paraId="7CD4873B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⑧进行工作前，要在需要位置设置合格的安全围栏，防止他人误闯。</w:t>
      </w:r>
    </w:p>
    <w:p w14:paraId="57F442C7">
      <w:pPr>
        <w:bidi w:val="0"/>
        <w:spacing w:line="360" w:lineRule="auto"/>
        <w:jc w:val="left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⑨工作前，必须委派一位组长统筹工作，并向组员讲解工作程序及安全注意事项。</w:t>
      </w:r>
    </w:p>
    <w:p w14:paraId="5FEC98E4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施工步骤：</w:t>
      </w:r>
    </w:p>
    <w:p w14:paraId="680FF045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①若进行工作期间，需短路外门闸锁或安全回路，必须转为手动操作并在各外门挂上维修工作服务牌。工作完毕后，必须拆除短封线，确认电梯处于安全状态。</w:t>
      </w:r>
    </w:p>
    <w:p w14:paraId="1B0BA656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②必须依照登上机顶安全工作程序，进入井底安全工作程序及井底有人行 机指引进行工作。</w:t>
      </w:r>
    </w:p>
    <w:p w14:paraId="4126762C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③确认各方均处于安全位置才可开启电源总闸或操作机器运转。</w:t>
      </w:r>
    </w:p>
    <w:p w14:paraId="09E70D40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④进行修配工作时，必须关闭电源总闸并加锁和挂上“切勿合闸”警告牌。</w:t>
      </w:r>
    </w:p>
    <w:p w14:paraId="59B22B14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⑤如使用机房顶吊钩，需要有效及测试日期记载。</w:t>
      </w:r>
    </w:p>
    <w:p w14:paraId="4DC52F3E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⑥在吊机时，机房与轿厢，机顶或井底工作人员需要使用对讲机保持联络。 严格执行机械吊重安全指引及注意事项。</w:t>
      </w:r>
    </w:p>
    <w:p w14:paraId="6D41C76A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⑦如使用手磨机工作，必须依照磨轮工作守则。</w:t>
      </w:r>
    </w:p>
    <w:p w14:paraId="537A6121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⑧工作完毕要通知校方负责人，确定电梯运行正常后撤场。</w:t>
      </w:r>
    </w:p>
    <w:p w14:paraId="34AD003A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⑨若发生工程意外时，所有人员需依照意外事故处理程序进行。</w:t>
      </w:r>
    </w:p>
    <w:p w14:paraId="63FF91EE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施工中安全措施</w:t>
      </w:r>
    </w:p>
    <w:p w14:paraId="47B803BC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①施工人员严格按照安全交底书中所规定的条款执行。</w:t>
      </w:r>
    </w:p>
    <w:p w14:paraId="3BD0B6F8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②坚持在每一道工序开始前，都要进行安全技术交底，对有安全隐患的 地方应及时处理和提醒所有施工人员。</w:t>
      </w:r>
    </w:p>
    <w:p w14:paraId="2CD6A2CD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③施工当中，施工人员必须佩戴各种安全防护用品，不能违章作业。 7.在施工过程中注意保护楼内各种设施。</w:t>
      </w:r>
    </w:p>
    <w:p w14:paraId="55ABAD30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施工中的文明施工措施：</w:t>
      </w:r>
    </w:p>
    <w:p w14:paraId="41945A8A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①在施工前，认真学习施工现场的文明施工要求，并制定文明施工管理办法。</w:t>
      </w:r>
    </w:p>
    <w:p w14:paraId="56AD2527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②施工人员在施工中，头戴安全帽，严格遵守现场的文明施工要求，讲文明语言。</w:t>
      </w:r>
    </w:p>
    <w:p w14:paraId="272DDFD2">
      <w:pPr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③在施工中，尽量避免噪音污染。</w:t>
      </w:r>
    </w:p>
    <w:p w14:paraId="1481D355">
      <w:pPr>
        <w:spacing w:before="80" w:line="360" w:lineRule="auto"/>
        <w:ind w:left="1055" w:firstLine="731" w:firstLineChars="200"/>
        <w:rPr>
          <w:rFonts w:ascii="仿宋" w:hAnsi="仿宋" w:eastAsia="仿宋" w:cs="仿宋"/>
          <w:b/>
          <w:bCs/>
          <w:spacing w:val="-13"/>
          <w:sz w:val="39"/>
          <w:szCs w:val="39"/>
        </w:rPr>
        <w:sectPr>
          <w:pgSz w:w="11906" w:h="16838"/>
          <w:pgMar w:top="567" w:right="567" w:bottom="567" w:left="567" w:header="567" w:footer="227" w:gutter="0"/>
          <w:pgNumType w:fmt="decimal"/>
          <w:cols w:space="425" w:num="1"/>
          <w:docGrid w:type="lines" w:linePitch="312" w:charSpace="0"/>
        </w:sectPr>
      </w:pPr>
    </w:p>
    <w:p w14:paraId="35493E90">
      <w:pPr>
        <w:spacing w:before="80" w:line="360" w:lineRule="auto"/>
        <w:ind w:left="1055" w:firstLine="731" w:firstLineChars="200"/>
      </w:pPr>
      <w:r>
        <w:rPr>
          <w:rFonts w:ascii="仿宋" w:hAnsi="仿宋" w:eastAsia="仿宋" w:cs="仿宋"/>
          <w:b/>
          <w:bCs/>
          <w:spacing w:val="-13"/>
          <w:sz w:val="39"/>
          <w:szCs w:val="39"/>
        </w:rPr>
        <w:t>电梯工程主要机具、计量器具配置情况表</w:t>
      </w:r>
    </w:p>
    <w:tbl>
      <w:tblPr>
        <w:tblStyle w:val="6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3328"/>
        <w:gridCol w:w="2473"/>
        <w:gridCol w:w="2422"/>
      </w:tblGrid>
      <w:tr w14:paraId="4FCB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05389CF1">
            <w:pPr>
              <w:spacing w:before="148" w:line="360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3328" w:type="dxa"/>
            <w:vAlign w:val="top"/>
          </w:tcPr>
          <w:p w14:paraId="12D53DC5">
            <w:pPr>
              <w:spacing w:before="150" w:line="360" w:lineRule="auto"/>
              <w:ind w:left="10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名</w:t>
            </w:r>
            <w:r>
              <w:rPr>
                <w:rFonts w:ascii="宋体" w:hAnsi="宋体" w:eastAsia="宋体" w:cs="宋体"/>
                <w:spacing w:val="59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称</w:t>
            </w:r>
          </w:p>
        </w:tc>
        <w:tc>
          <w:tcPr>
            <w:tcW w:w="2473" w:type="dxa"/>
            <w:vAlign w:val="top"/>
          </w:tcPr>
          <w:p w14:paraId="5CC3210A">
            <w:pPr>
              <w:spacing w:before="147" w:line="360" w:lineRule="auto"/>
              <w:ind w:left="5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型号规格</w:t>
            </w:r>
          </w:p>
        </w:tc>
        <w:tc>
          <w:tcPr>
            <w:tcW w:w="2422" w:type="dxa"/>
            <w:vAlign w:val="top"/>
          </w:tcPr>
          <w:p w14:paraId="1189030F">
            <w:pPr>
              <w:spacing w:before="174" w:line="360" w:lineRule="auto"/>
              <w:ind w:left="6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配备情况</w:t>
            </w:r>
          </w:p>
        </w:tc>
      </w:tr>
      <w:tr w14:paraId="7F1B3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2F694208">
            <w:pPr>
              <w:spacing w:before="135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328" w:type="dxa"/>
            <w:vAlign w:val="top"/>
          </w:tcPr>
          <w:p w14:paraId="6AABD1D1">
            <w:pPr>
              <w:spacing w:before="78" w:line="360" w:lineRule="auto"/>
              <w:ind w:left="10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手拉葫芦</w:t>
            </w:r>
          </w:p>
        </w:tc>
        <w:tc>
          <w:tcPr>
            <w:tcW w:w="2473" w:type="dxa"/>
            <w:vAlign w:val="top"/>
          </w:tcPr>
          <w:p w14:paraId="6FBB639B">
            <w:pPr>
              <w:spacing w:before="90" w:line="360" w:lineRule="auto"/>
              <w:ind w:left="8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五吨</w:t>
            </w:r>
          </w:p>
        </w:tc>
        <w:tc>
          <w:tcPr>
            <w:tcW w:w="2422" w:type="dxa"/>
            <w:vAlign w:val="top"/>
          </w:tcPr>
          <w:p w14:paraId="68BADC7D">
            <w:pPr>
              <w:spacing w:before="135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 w14:paraId="766CD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3D3FC12B">
            <w:pPr>
              <w:spacing w:before="137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328" w:type="dxa"/>
            <w:vAlign w:val="top"/>
          </w:tcPr>
          <w:p w14:paraId="16E41DE1">
            <w:pPr>
              <w:spacing w:before="81" w:line="360" w:lineRule="auto"/>
              <w:ind w:left="1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油压剪</w:t>
            </w:r>
          </w:p>
        </w:tc>
        <w:tc>
          <w:tcPr>
            <w:tcW w:w="2473" w:type="dxa"/>
            <w:vAlign w:val="top"/>
          </w:tcPr>
          <w:p w14:paraId="3BC662DC">
            <w:pPr>
              <w:pStyle w:val="7"/>
              <w:spacing w:line="360" w:lineRule="auto"/>
            </w:pPr>
          </w:p>
        </w:tc>
        <w:tc>
          <w:tcPr>
            <w:tcW w:w="2422" w:type="dxa"/>
            <w:vAlign w:val="top"/>
          </w:tcPr>
          <w:p w14:paraId="0BD157A2">
            <w:pPr>
              <w:spacing w:before="136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 w14:paraId="43703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41211DF0">
            <w:pPr>
              <w:spacing w:before="137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328" w:type="dxa"/>
            <w:vAlign w:val="top"/>
          </w:tcPr>
          <w:p w14:paraId="3DF58926">
            <w:pPr>
              <w:spacing w:before="81" w:line="360" w:lineRule="auto"/>
              <w:ind w:left="1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吊带</w:t>
            </w:r>
          </w:p>
        </w:tc>
        <w:tc>
          <w:tcPr>
            <w:tcW w:w="2473" w:type="dxa"/>
            <w:vAlign w:val="top"/>
          </w:tcPr>
          <w:p w14:paraId="62FA4FBB">
            <w:pPr>
              <w:spacing w:before="137" w:line="360" w:lineRule="auto"/>
              <w:ind w:left="9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3T</w:t>
            </w:r>
          </w:p>
        </w:tc>
        <w:tc>
          <w:tcPr>
            <w:tcW w:w="2422" w:type="dxa"/>
            <w:vAlign w:val="top"/>
          </w:tcPr>
          <w:p w14:paraId="7C1E9E91">
            <w:pPr>
              <w:spacing w:before="137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 w14:paraId="6B8D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093CAFF3">
            <w:pPr>
              <w:spacing w:before="147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328" w:type="dxa"/>
            <w:vAlign w:val="top"/>
          </w:tcPr>
          <w:p w14:paraId="6AE4F560">
            <w:pPr>
              <w:spacing w:before="91" w:line="360" w:lineRule="auto"/>
              <w:ind w:left="9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30开口扳手</w:t>
            </w:r>
          </w:p>
        </w:tc>
        <w:tc>
          <w:tcPr>
            <w:tcW w:w="2473" w:type="dxa"/>
            <w:vAlign w:val="top"/>
          </w:tcPr>
          <w:p w14:paraId="100DE5DB">
            <w:pPr>
              <w:pStyle w:val="7"/>
              <w:spacing w:line="360" w:lineRule="auto"/>
            </w:pPr>
          </w:p>
        </w:tc>
        <w:tc>
          <w:tcPr>
            <w:tcW w:w="2422" w:type="dxa"/>
            <w:vAlign w:val="top"/>
          </w:tcPr>
          <w:p w14:paraId="5E1F124C">
            <w:pPr>
              <w:spacing w:before="147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 w14:paraId="72CAF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00640BE6">
            <w:pPr>
              <w:spacing w:before="149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328" w:type="dxa"/>
            <w:vAlign w:val="top"/>
          </w:tcPr>
          <w:p w14:paraId="19501B5E">
            <w:pPr>
              <w:spacing w:before="92" w:line="360" w:lineRule="auto"/>
              <w:ind w:left="9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24开口扳手</w:t>
            </w:r>
          </w:p>
        </w:tc>
        <w:tc>
          <w:tcPr>
            <w:tcW w:w="2473" w:type="dxa"/>
            <w:vAlign w:val="top"/>
          </w:tcPr>
          <w:p w14:paraId="65300DEE">
            <w:pPr>
              <w:pStyle w:val="7"/>
              <w:spacing w:line="360" w:lineRule="auto"/>
            </w:pPr>
          </w:p>
        </w:tc>
        <w:tc>
          <w:tcPr>
            <w:tcW w:w="2422" w:type="dxa"/>
            <w:vAlign w:val="top"/>
          </w:tcPr>
          <w:p w14:paraId="042230EB">
            <w:pPr>
              <w:spacing w:before="148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 w14:paraId="090C3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7D94EECC">
            <w:pPr>
              <w:spacing w:before="148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328" w:type="dxa"/>
            <w:vAlign w:val="top"/>
          </w:tcPr>
          <w:p w14:paraId="60BC36CB">
            <w:pPr>
              <w:spacing w:before="92" w:line="360" w:lineRule="auto"/>
              <w:ind w:left="10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放缆转盘</w:t>
            </w:r>
          </w:p>
        </w:tc>
        <w:tc>
          <w:tcPr>
            <w:tcW w:w="2473" w:type="dxa"/>
            <w:vAlign w:val="top"/>
          </w:tcPr>
          <w:p w14:paraId="47456BAF">
            <w:pPr>
              <w:pStyle w:val="7"/>
              <w:spacing w:line="360" w:lineRule="auto"/>
            </w:pPr>
          </w:p>
        </w:tc>
        <w:tc>
          <w:tcPr>
            <w:tcW w:w="2422" w:type="dxa"/>
            <w:vAlign w:val="top"/>
          </w:tcPr>
          <w:p w14:paraId="5B96BF99">
            <w:pPr>
              <w:spacing w:before="147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 w14:paraId="7E33B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65F7779E">
            <w:pPr>
              <w:spacing w:before="150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328" w:type="dxa"/>
            <w:vAlign w:val="top"/>
          </w:tcPr>
          <w:p w14:paraId="28569C2A">
            <w:pPr>
              <w:spacing w:before="93" w:line="360" w:lineRule="auto"/>
              <w:ind w:left="7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17.19棘轮扳手</w:t>
            </w:r>
          </w:p>
        </w:tc>
        <w:tc>
          <w:tcPr>
            <w:tcW w:w="2473" w:type="dxa"/>
            <w:vAlign w:val="top"/>
          </w:tcPr>
          <w:p w14:paraId="6E07E1A4">
            <w:pPr>
              <w:pStyle w:val="7"/>
              <w:spacing w:line="360" w:lineRule="auto"/>
            </w:pPr>
          </w:p>
        </w:tc>
        <w:tc>
          <w:tcPr>
            <w:tcW w:w="2422" w:type="dxa"/>
            <w:vAlign w:val="top"/>
          </w:tcPr>
          <w:p w14:paraId="3BA965D1">
            <w:pPr>
              <w:spacing w:before="149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 w14:paraId="191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1796261A">
            <w:pPr>
              <w:spacing w:before="149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328" w:type="dxa"/>
            <w:vAlign w:val="top"/>
          </w:tcPr>
          <w:p w14:paraId="5315BB76">
            <w:pPr>
              <w:spacing w:before="93" w:line="360" w:lineRule="auto"/>
              <w:ind w:left="1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手锤</w:t>
            </w:r>
          </w:p>
        </w:tc>
        <w:tc>
          <w:tcPr>
            <w:tcW w:w="2473" w:type="dxa"/>
            <w:vAlign w:val="top"/>
          </w:tcPr>
          <w:p w14:paraId="6DC4150A">
            <w:pPr>
              <w:spacing w:before="93" w:line="360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3磅</w:t>
            </w:r>
          </w:p>
        </w:tc>
        <w:tc>
          <w:tcPr>
            <w:tcW w:w="2422" w:type="dxa"/>
            <w:vAlign w:val="top"/>
          </w:tcPr>
          <w:p w14:paraId="1185C9D2">
            <w:pPr>
              <w:spacing w:before="148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 w14:paraId="4820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4A0A589C">
            <w:pPr>
              <w:spacing w:before="159" w:line="36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328" w:type="dxa"/>
            <w:vAlign w:val="top"/>
          </w:tcPr>
          <w:p w14:paraId="7EF28D19">
            <w:pPr>
              <w:spacing w:before="103" w:line="360" w:lineRule="auto"/>
              <w:ind w:left="1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安全带</w:t>
            </w:r>
          </w:p>
        </w:tc>
        <w:tc>
          <w:tcPr>
            <w:tcW w:w="2473" w:type="dxa"/>
            <w:vAlign w:val="top"/>
          </w:tcPr>
          <w:p w14:paraId="563137AF">
            <w:pPr>
              <w:spacing w:before="103" w:line="360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全身式</w:t>
            </w:r>
          </w:p>
        </w:tc>
        <w:tc>
          <w:tcPr>
            <w:tcW w:w="2422" w:type="dxa"/>
            <w:vAlign w:val="top"/>
          </w:tcPr>
          <w:p w14:paraId="41743728">
            <w:pPr>
              <w:spacing w:before="161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 w14:paraId="116F4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5" w:type="dxa"/>
            <w:vAlign w:val="top"/>
          </w:tcPr>
          <w:p w14:paraId="79770E10">
            <w:pPr>
              <w:spacing w:before="139" w:line="360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3328" w:type="dxa"/>
            <w:vAlign w:val="top"/>
          </w:tcPr>
          <w:p w14:paraId="4D208C08">
            <w:pPr>
              <w:spacing w:before="84" w:line="360" w:lineRule="auto"/>
              <w:ind w:left="1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钢管</w:t>
            </w:r>
          </w:p>
        </w:tc>
        <w:tc>
          <w:tcPr>
            <w:tcW w:w="2473" w:type="dxa"/>
            <w:vAlign w:val="top"/>
          </w:tcPr>
          <w:p w14:paraId="5931FDEF">
            <w:pPr>
              <w:spacing w:before="138" w:line="360" w:lineRule="auto"/>
              <w:ind w:left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Φ8mm*2m</w:t>
            </w:r>
          </w:p>
        </w:tc>
        <w:tc>
          <w:tcPr>
            <w:tcW w:w="2422" w:type="dxa"/>
            <w:vAlign w:val="top"/>
          </w:tcPr>
          <w:p w14:paraId="33858E5E">
            <w:pPr>
              <w:spacing w:before="139" w:line="360" w:lineRule="auto"/>
              <w:ind w:left="10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</w:tbl>
    <w:p w14:paraId="42D4FC83"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0D29939C"/>
    <w:sectPr>
      <w:pgSz w:w="11906" w:h="16838"/>
      <w:pgMar w:top="567" w:right="567" w:bottom="567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AF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9359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F9359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D74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2B1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2024-08-06T03:57:34Z</dcterms:created>
  <dc:creator>Administrator</dc:creator>
  <cp:lastModifiedBy>马东璠</cp:lastModifiedBy>
  <dcterms:modified xsi:type="dcterms:W3CDTF">2024-08-06T03:59:20Z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5A3F0213B49C45C2A93994D6A8E58B06_12</vt:lpwstr>
  </property>
</Properties>
</file>