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eastAsia="宋体"/>
          <w:color w:val="000000"/>
          <w:sz w:val="44"/>
          <w:szCs w:val="44"/>
        </w:rPr>
      </w:pPr>
      <w:r>
        <w:rPr>
          <w:rFonts w:hint="eastAsia" w:ascii="宋体"/>
          <w:color w:val="000000"/>
          <w:sz w:val="44"/>
          <w:szCs w:val="44"/>
          <w:lang w:val="en-US" w:eastAsia="zh-CN"/>
        </w:rPr>
        <w:t xml:space="preserve">附件1：   </w:t>
      </w:r>
      <w:bookmarkStart w:id="0" w:name="_GoBack"/>
      <w:bookmarkEnd w:id="0"/>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LSZHQ20230018</w:t>
            </w:r>
          </w:p>
        </w:tc>
        <w:tc>
          <w:tcPr>
            <w:tcW w:w="1489" w:type="dxa"/>
            <w:noWrap w:val="0"/>
            <w:vAlign w:val="center"/>
          </w:tcPr>
          <w:p>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吉馀楼南侧增设草坪喷水灌溉系统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1.需求清单：见附件。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lang w:val="en-US" w:eastAsia="zh-CN"/>
              </w:rPr>
              <w:t>2.承包方式：包工包料包安装。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lang w:val="en-US" w:eastAsia="zh-CN"/>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lang w:val="en-US" w:eastAsia="zh-CN"/>
              </w:rPr>
              <w:t>（1）服务配置：自备人员及完成全部内容的工具、耗材及车辆，如有大型机械需提前报备。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lang w:val="en-US" w:eastAsia="zh-CN"/>
              </w:rPr>
              <w:t>（2）人员安全：中标人全部人员的人身安全及财产安全均有中标人负责，如发生的纠纷或事故，由中标人承担全部责任及法律追责，如损坏采购人的设施，需照价赔偿。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sz w:val="18"/>
                <w:szCs w:val="18"/>
                <w:lang w:val="en-US" w:eastAsia="zh-CN"/>
              </w:rPr>
              <w:t>4.工期：10天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5.验收标准:满足清单要求，合理布局，喷淋范围覆盖全方位，出水顺畅。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6.质保期：1年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hAnsi="宋体" w:eastAsia="宋体"/>
                <w:szCs w:val="21"/>
                <w:lang w:val="en-US" w:eastAsia="zh-CN"/>
              </w:rPr>
            </w:pPr>
            <w:r>
              <w:rPr>
                <w:rFonts w:hint="eastAsia" w:ascii="微软雅黑" w:hAnsi="微软雅黑" w:eastAsia="微软雅黑" w:cs="微软雅黑"/>
                <w:i w:val="0"/>
                <w:iCs w:val="0"/>
                <w:caps w:val="0"/>
                <w:color w:val="333333"/>
                <w:spacing w:val="0"/>
                <w:sz w:val="18"/>
                <w:szCs w:val="18"/>
                <w:lang w:val="en-US" w:eastAsia="zh-CN"/>
              </w:rPr>
              <w:t>7.付款方式：</w:t>
            </w:r>
            <w:r>
              <w:rPr>
                <w:rFonts w:hint="eastAsia" w:ascii="微软雅黑" w:hAnsi="微软雅黑" w:eastAsia="微软雅黑" w:cs="微软雅黑"/>
                <w:i w:val="0"/>
                <w:iCs w:val="0"/>
                <w:caps w:val="0"/>
                <w:color w:val="333333"/>
                <w:spacing w:val="0"/>
                <w:sz w:val="18"/>
                <w:szCs w:val="18"/>
                <w:lang w:eastAsia="zh-CN"/>
              </w:rPr>
              <w:t>货到安装</w:t>
            </w:r>
            <w:r>
              <w:rPr>
                <w:rFonts w:hint="eastAsia" w:ascii="微软雅黑" w:hAnsi="微软雅黑" w:eastAsia="微软雅黑" w:cs="微软雅黑"/>
                <w:i w:val="0"/>
                <w:iCs w:val="0"/>
                <w:caps w:val="0"/>
                <w:color w:val="333333"/>
                <w:spacing w:val="0"/>
                <w:sz w:val="18"/>
                <w:szCs w:val="18"/>
                <w:lang w:val="en-US" w:eastAsia="zh-CN"/>
              </w:rPr>
              <w:t>调试</w:t>
            </w:r>
            <w:r>
              <w:rPr>
                <w:rFonts w:hint="eastAsia" w:ascii="微软雅黑" w:hAnsi="微软雅黑" w:eastAsia="微软雅黑" w:cs="微软雅黑"/>
                <w:i w:val="0"/>
                <w:iCs w:val="0"/>
                <w:caps w:val="0"/>
                <w:color w:val="333333"/>
                <w:spacing w:val="0"/>
                <w:sz w:val="18"/>
                <w:szCs w:val="18"/>
                <w:lang w:eastAsia="zh-CN"/>
              </w:rPr>
              <w:t>完毕，验收合格后一次性付清全款。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40000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5218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2023-11-21T06:44:42Z</dcterms:created>
  <dc:creator>Administrator</dc:creator>
  <cp:lastModifiedBy>马东璠</cp:lastModifiedBy>
  <dcterms:modified xsi:type="dcterms:W3CDTF">2023-11-21T06:45:13Z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31F4C61E48AA4D139957D74BA8C41E02_12</vt:lpwstr>
  </property>
</Properties>
</file>