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506"/>
        <w:gridCol w:w="827"/>
        <w:gridCol w:w="1307"/>
        <w:gridCol w:w="1360"/>
        <w:gridCol w:w="2866"/>
        <w:gridCol w:w="6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846" w:type="dxa"/>
            <w:gridSpan w:val="7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30"/>
                <w:szCs w:val="30"/>
                <w:lang w:eastAsia="zh-CN"/>
              </w:rPr>
              <w:t>师专室外长凳木制坐面制作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02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06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827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307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360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2866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6278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0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防腐木凳面</w:t>
            </w:r>
          </w:p>
        </w:tc>
        <w:tc>
          <w:tcPr>
            <w:tcW w:w="82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110</w:t>
            </w:r>
          </w:p>
        </w:tc>
        <w:tc>
          <w:tcPr>
            <w:tcW w:w="130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350</w:t>
            </w:r>
          </w:p>
        </w:tc>
        <w:tc>
          <w:tcPr>
            <w:tcW w:w="136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38500</w:t>
            </w:r>
          </w:p>
        </w:tc>
        <w:tc>
          <w:tcPr>
            <w:tcW w:w="286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124cm长*37cm宽*15cm深</w:t>
            </w:r>
          </w:p>
        </w:tc>
        <w:tc>
          <w:tcPr>
            <w:tcW w:w="6278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t>坐凳盖板材料为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：</w:t>
            </w: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t>章子松防腐木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原木色，</w:t>
            </w:r>
            <w:bookmarkStart w:id="0" w:name="_GoBack"/>
            <w:bookmarkEnd w:id="0"/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t>面板厚2.5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cm</w:t>
            </w: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t>厚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单板</w:t>
            </w: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t>宽8.5㎝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t>衬骨架厚3.5㎝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单板</w:t>
            </w: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t>宽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t>㎝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；</w:t>
            </w:r>
          </w:p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t>坐凳盖板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面层漆面为：</w:t>
            </w: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t>耐侯户外木油漆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；</w:t>
            </w:r>
          </w:p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3.加工固定方式为：</w:t>
            </w: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t>锌钢缧丝固定，表面刨光打磨砂光，缧丝钉眼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原子灰</w:t>
            </w: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t>填补找平，板面外口修圆角，油漆粉刷两遍，凳面板与石材使用结构胶固定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。</w:t>
            </w:r>
          </w:p>
        </w:tc>
      </w:tr>
    </w:tbl>
    <w:p>
      <w:pPr>
        <w:rPr>
          <w:rFonts w:hint="eastAsia" w:eastAsiaTheme="minorEastAsia"/>
          <w:sz w:val="24"/>
          <w:szCs w:val="24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样品图片：</w:t>
      </w:r>
    </w:p>
    <w:p>
      <w:pPr>
        <w:tabs>
          <w:tab w:val="left" w:pos="14108"/>
        </w:tabs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21840" cy="2571750"/>
            <wp:effectExtent l="0" t="0" r="0" b="16510"/>
            <wp:docPr id="1" name="图片 1" descr="5752832e8bc6c85307ff292d6f4d1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752832e8bc6c85307ff292d6f4d1d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2184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236" w:right="1043" w:bottom="1236" w:left="10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M2RmYmFiOGNkMmJjZjFlOGE4ZjlhOWE1NWU3ZDIifQ=="/>
  </w:docVars>
  <w:rsids>
    <w:rsidRoot w:val="00000000"/>
    <w:rsid w:val="044A0FBB"/>
    <w:rsid w:val="20DE3D52"/>
    <w:rsid w:val="5FA645EC"/>
    <w:rsid w:val="74553868"/>
    <w:rsid w:val="7A26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2023-11-09T01:14:00Z</dcterms:created>
  <dc:creator>Administrator</dc:creator>
  <cp:lastModifiedBy>马东璠</cp:lastModifiedBy>
  <cp:lastPrinted>2023-12-13T09:05:32Z</cp:lastPrinted>
  <dcterms:modified xsi:type="dcterms:W3CDTF">2023-12-13T09:09:12Z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0CCD947F7D0A48B9AEA142417B4221F6_12</vt:lpwstr>
  </property>
</Properties>
</file>