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before="312" w:line="440" w:lineRule="exact"/>
        <w:jc w:val="center"/>
        <w:rPr>
          <w:rFonts w:ascii="仿宋" w:hAnsi="仿宋" w:eastAsia="仿宋"/>
          <w:sz w:val="48"/>
          <w:szCs w:val="48"/>
        </w:rPr>
      </w:pPr>
      <w:r>
        <w:rPr>
          <w:rFonts w:hint="eastAsia" w:ascii="仿宋" w:hAnsi="仿宋" w:eastAsia="仿宋"/>
          <w:b/>
          <w:bCs/>
          <w:sz w:val="32"/>
          <w:szCs w:val="32"/>
          <w:lang w:val="en-US" w:eastAsia="zh-CN"/>
        </w:rPr>
        <w:t>安装直饮水机项目</w:t>
      </w:r>
    </w:p>
    <w:p>
      <w:pPr>
        <w:adjustRightInd w:val="0"/>
        <w:snapToGrid w:val="0"/>
        <w:spacing w:line="360" w:lineRule="auto"/>
        <w:ind w:firstLine="640" w:firstLineChars="200"/>
        <w:rPr>
          <w:rFonts w:ascii="宋体" w:hAnsi="宋体" w:cs="宋体"/>
          <w:spacing w:val="20"/>
          <w:sz w:val="28"/>
          <w:szCs w:val="28"/>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Autospacing="0" w:after="0" w:afterAutospacing="0" w:line="360" w:lineRule="auto"/>
        <w:ind w:left="0" w:right="225" w:firstLine="0"/>
        <w:jc w:val="left"/>
        <w:textAlignment w:val="auto"/>
        <w:rPr>
          <w:rFonts w:hint="eastAsia" w:ascii="宋体" w:cs="宋体"/>
          <w:color w:val="333333"/>
          <w:kern w:val="0"/>
          <w:sz w:val="18"/>
          <w:szCs w:val="18"/>
          <w:shd w:val="clear" w:color="auto" w:fill="FFFFFF"/>
          <w:lang w:bidi="ar"/>
        </w:rPr>
      </w:pPr>
      <w:r>
        <w:rPr>
          <w:rFonts w:hint="default" w:ascii="Times New Roman" w:hAnsi="Times New Roman" w:eastAsia="宋体"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t>一、</w:t>
      </w:r>
      <w:r>
        <w:rPr>
          <w:rFonts w:hint="eastAsia"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t>项目</w:t>
      </w:r>
      <w:r>
        <w:rPr>
          <w:rFonts w:hint="default" w:ascii="Times New Roman" w:hAnsi="Times New Roman" w:eastAsia="宋体"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t>内容</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color w:val="333333"/>
          <w:kern w:val="0"/>
          <w:sz w:val="28"/>
          <w:szCs w:val="28"/>
          <w:shd w:val="clear" w:color="auto" w:fill="FFFFFF"/>
          <w:lang w:bidi="ar"/>
        </w:rPr>
      </w:pPr>
      <w:r>
        <w:rPr>
          <w:rFonts w:hint="eastAsia" w:ascii="宋体" w:hAnsi="宋体" w:eastAsia="宋体" w:cs="宋体"/>
          <w:color w:val="333333"/>
          <w:kern w:val="0"/>
          <w:sz w:val="28"/>
          <w:szCs w:val="28"/>
          <w:shd w:val="clear" w:color="auto" w:fill="FFFFFF"/>
          <w:lang w:bidi="ar"/>
        </w:rPr>
        <w:t>1.需求清单：见附件</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color w:val="333333"/>
          <w:sz w:val="28"/>
          <w:szCs w:val="28"/>
        </w:rPr>
      </w:pPr>
      <w:r>
        <w:rPr>
          <w:rFonts w:hint="eastAsia" w:ascii="宋体" w:hAnsi="宋体" w:eastAsia="宋体" w:cs="宋体"/>
          <w:color w:val="333333"/>
          <w:kern w:val="0"/>
          <w:sz w:val="28"/>
          <w:szCs w:val="28"/>
          <w:shd w:val="clear" w:color="auto" w:fill="FFFFFF"/>
          <w:lang w:bidi="ar"/>
        </w:rPr>
        <w:t>2.承包方式：包工包料包安装包售后</w:t>
      </w:r>
      <w:bookmarkStart w:id="0" w:name="_GoBack"/>
      <w:bookmarkEnd w:id="0"/>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color w:val="333333"/>
          <w:sz w:val="28"/>
          <w:szCs w:val="28"/>
        </w:rPr>
      </w:pPr>
      <w:r>
        <w:rPr>
          <w:rFonts w:hint="eastAsia" w:ascii="宋体" w:hAnsi="宋体" w:eastAsia="宋体" w:cs="宋体"/>
          <w:color w:val="333333"/>
          <w:kern w:val="0"/>
          <w:sz w:val="28"/>
          <w:szCs w:val="28"/>
          <w:shd w:val="clear" w:color="auto" w:fill="FFFFFF"/>
          <w:lang w:bidi="ar"/>
        </w:rPr>
        <w:t>3.人员要求：</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color w:val="333333"/>
          <w:sz w:val="28"/>
          <w:szCs w:val="28"/>
          <w:lang w:eastAsia="zh-CN"/>
        </w:rPr>
      </w:pPr>
      <w:r>
        <w:rPr>
          <w:rFonts w:hint="eastAsia" w:ascii="宋体" w:hAnsi="宋体" w:eastAsia="宋体" w:cs="宋体"/>
          <w:color w:val="333333"/>
          <w:kern w:val="0"/>
          <w:sz w:val="28"/>
          <w:szCs w:val="28"/>
          <w:shd w:val="clear" w:color="auto" w:fill="FFFFFF"/>
          <w:lang w:bidi="ar"/>
        </w:rPr>
        <w:t>（1）服务配置：自备人员及完成全部内容的工具、耗材及车辆，如有大型机械需提前报备</w:t>
      </w:r>
      <w:r>
        <w:rPr>
          <w:rFonts w:hint="eastAsia" w:ascii="宋体" w:hAnsi="宋体" w:cs="宋体"/>
          <w:color w:val="333333"/>
          <w:kern w:val="0"/>
          <w:sz w:val="28"/>
          <w:szCs w:val="28"/>
          <w:shd w:val="clear" w:color="auto" w:fill="FFFFFF"/>
          <w:lang w:eastAsia="zh-CN" w:bidi="ar"/>
        </w:rPr>
        <w:t>；</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color w:val="333333"/>
          <w:sz w:val="28"/>
          <w:szCs w:val="28"/>
        </w:rPr>
      </w:pPr>
      <w:r>
        <w:rPr>
          <w:rFonts w:hint="eastAsia" w:ascii="宋体" w:hAnsi="宋体" w:eastAsia="宋体" w:cs="宋体"/>
          <w:color w:val="333333"/>
          <w:kern w:val="0"/>
          <w:sz w:val="28"/>
          <w:szCs w:val="28"/>
          <w:shd w:val="clear" w:color="auto" w:fill="FFFFFF"/>
          <w:lang w:bidi="ar"/>
        </w:rPr>
        <w:t>（2）人员安全：中标人全部人员的人身安全及财产安全均有中标人负责，如发生的纠纷或事故，由中标人承担全部责任及法律追责，如损坏采购人的设施，需照价赔偿。</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kern w:val="0"/>
          <w:sz w:val="28"/>
          <w:szCs w:val="28"/>
          <w:shd w:val="clear" w:color="auto" w:fill="FFFFFF"/>
          <w:lang w:bidi="ar"/>
          <w14:textFill>
            <w14:solidFill>
              <w14:schemeClr w14:val="tx1"/>
            </w14:solidFill>
          </w14:textFill>
        </w:rPr>
        <w:t>4.工期：</w:t>
      </w:r>
      <w:r>
        <w:rPr>
          <w:rFonts w:hint="eastAsia" w:ascii="宋体" w:hAnsi="宋体" w:cs="宋体"/>
          <w:color w:val="000000" w:themeColor="text1"/>
          <w:kern w:val="0"/>
          <w:sz w:val="28"/>
          <w:szCs w:val="28"/>
          <w:shd w:val="clear" w:color="auto" w:fill="FFFFFF"/>
          <w:lang w:val="en-US" w:eastAsia="zh-CN" w:bidi="ar"/>
          <w14:textFill>
            <w14:solidFill>
              <w14:schemeClr w14:val="tx1"/>
            </w14:solidFill>
          </w14:textFill>
        </w:rPr>
        <w:t>2</w:t>
      </w:r>
      <w:r>
        <w:rPr>
          <w:rFonts w:hint="eastAsia" w:ascii="宋体" w:hAnsi="宋体" w:eastAsia="宋体" w:cs="宋体"/>
          <w:color w:val="000000" w:themeColor="text1"/>
          <w:kern w:val="0"/>
          <w:sz w:val="28"/>
          <w:szCs w:val="28"/>
          <w:shd w:val="clear" w:color="auto" w:fill="FFFFFF"/>
          <w:lang w:bidi="ar"/>
          <w14:textFill>
            <w14:solidFill>
              <w14:schemeClr w14:val="tx1"/>
            </w14:solidFill>
          </w14:textFill>
        </w:rPr>
        <w:t>天</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color w:val="333333"/>
          <w:kern w:val="0"/>
          <w:sz w:val="28"/>
          <w:szCs w:val="28"/>
          <w:shd w:val="clear" w:color="auto" w:fill="FFFFFF"/>
          <w:lang w:bidi="ar"/>
        </w:rPr>
      </w:pPr>
      <w:r>
        <w:rPr>
          <w:rFonts w:hint="eastAsia" w:ascii="宋体" w:hAnsi="宋体" w:eastAsia="宋体" w:cs="宋体"/>
          <w:color w:val="333333"/>
          <w:kern w:val="0"/>
          <w:sz w:val="28"/>
          <w:szCs w:val="28"/>
          <w:shd w:val="clear" w:color="auto" w:fill="FFFFFF"/>
          <w:lang w:bidi="ar"/>
        </w:rPr>
        <w:t>5.验收标准:满足项目要求，安装调试后正常运行。</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562" w:firstLineChars="200"/>
        <w:jc w:val="left"/>
        <w:textAlignment w:val="auto"/>
        <w:rPr>
          <w:rFonts w:hint="eastAsia" w:ascii="宋体" w:hAnsi="宋体" w:eastAsia="宋体" w:cs="宋体"/>
          <w:b/>
          <w:bCs/>
          <w:color w:val="333333"/>
          <w:kern w:val="0"/>
          <w:sz w:val="28"/>
          <w:szCs w:val="28"/>
          <w:shd w:val="clear" w:color="auto" w:fill="FFFFFF"/>
          <w:lang w:bidi="ar"/>
        </w:rPr>
      </w:pPr>
      <w:r>
        <w:rPr>
          <w:rFonts w:hint="eastAsia" w:ascii="宋体" w:hAnsi="宋体" w:eastAsia="宋体" w:cs="宋体"/>
          <w:b/>
          <w:bCs/>
          <w:color w:val="333333"/>
          <w:kern w:val="0"/>
          <w:sz w:val="28"/>
          <w:szCs w:val="28"/>
          <w:shd w:val="clear" w:color="auto" w:fill="FFFFFF"/>
          <w:lang w:bidi="ar"/>
        </w:rPr>
        <w:t>6.售后维保期：</w:t>
      </w:r>
      <w:r>
        <w:rPr>
          <w:rFonts w:hint="eastAsia" w:ascii="宋体" w:hAnsi="宋体" w:eastAsia="宋体" w:cs="宋体"/>
          <w:b/>
          <w:bCs/>
          <w:color w:val="333333"/>
          <w:kern w:val="0"/>
          <w:sz w:val="28"/>
          <w:szCs w:val="28"/>
          <w:shd w:val="clear" w:color="auto" w:fill="FFFFFF"/>
          <w:lang w:val="en-US" w:eastAsia="zh-CN" w:bidi="ar"/>
        </w:rPr>
        <w:t>3</w:t>
      </w:r>
      <w:r>
        <w:rPr>
          <w:rFonts w:hint="eastAsia" w:ascii="宋体" w:hAnsi="宋体" w:eastAsia="宋体" w:cs="宋体"/>
          <w:b/>
          <w:bCs/>
          <w:color w:val="333333"/>
          <w:kern w:val="0"/>
          <w:sz w:val="28"/>
          <w:szCs w:val="28"/>
          <w:shd w:val="clear" w:color="auto" w:fill="FFFFFF"/>
          <w:lang w:bidi="ar"/>
        </w:rPr>
        <w:t>年</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color w:val="333333"/>
          <w:kern w:val="0"/>
          <w:sz w:val="28"/>
          <w:szCs w:val="28"/>
          <w:shd w:val="clear" w:color="auto" w:fill="FFFFFF"/>
          <w:lang w:bidi="ar"/>
        </w:rPr>
      </w:pPr>
      <w:r>
        <w:rPr>
          <w:rFonts w:hint="eastAsia" w:ascii="宋体" w:hAnsi="宋体" w:eastAsia="宋体" w:cs="宋体"/>
          <w:color w:val="333333"/>
          <w:kern w:val="0"/>
          <w:sz w:val="28"/>
          <w:szCs w:val="28"/>
          <w:shd w:val="clear" w:color="auto" w:fill="FFFFFF"/>
          <w:lang w:bidi="ar"/>
        </w:rPr>
        <w:t>7.付款方式：乙方将所有设备送到甲方指定地点，安装调试、培训和试运行满足合同要求，验收合格后一次性付清全款。</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360" w:lineRule="auto"/>
        <w:ind w:left="0" w:right="0" w:firstLine="0"/>
        <w:jc w:val="left"/>
        <w:textAlignment w:val="auto"/>
        <w:rPr>
          <w:rFonts w:hint="eastAsia" w:ascii="Times New Roman" w:hAnsi="Times New Roman" w:cs="Times New Roman"/>
          <w:i w:val="0"/>
          <w:iCs w:val="0"/>
          <w:caps w:val="0"/>
          <w:color w:val="000000"/>
          <w:spacing w:val="0"/>
          <w:kern w:val="0"/>
          <w:sz w:val="28"/>
          <w:szCs w:val="28"/>
          <w:shd w:val="clear" w:color="auto" w:fill="FFFFFF"/>
          <w:lang w:val="en-US" w:eastAsia="zh-CN" w:bidi="ar"/>
        </w:rPr>
      </w:pPr>
      <w:r>
        <w:rPr>
          <w:rFonts w:hint="default" w:ascii="Times New Roman" w:hAnsi="Times New Roman" w:eastAsia="宋体"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t>二、</w:t>
      </w:r>
      <w:r>
        <w:rPr>
          <w:rFonts w:hint="eastAsia" w:ascii="Times New Roman" w:hAnsi="Times New Roman" w:cs="Times New Roman"/>
          <w:i w:val="0"/>
          <w:iCs w:val="0"/>
          <w:caps w:val="0"/>
          <w:color w:val="000000"/>
          <w:spacing w:val="0"/>
          <w:kern w:val="0"/>
          <w:sz w:val="28"/>
          <w:szCs w:val="28"/>
          <w:shd w:val="clear" w:color="auto" w:fill="FFFFFF"/>
          <w:lang w:val="en-US" w:eastAsia="zh-CN" w:bidi="ar"/>
        </w:rPr>
        <w:t>投标时间和地点</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560"/>
        <w:textAlignment w:val="auto"/>
        <w:rPr>
          <w:rFonts w:hint="eastAsia" w:ascii="Times New Roman" w:hAnsi="Times New Roman" w:eastAsia="宋体" w:cs="Times New Roman"/>
          <w:i w:val="0"/>
          <w:iCs w:val="0"/>
          <w:caps w:val="0"/>
          <w:color w:val="333333"/>
          <w:spacing w:val="0"/>
          <w:kern w:val="0"/>
          <w:sz w:val="28"/>
          <w:szCs w:val="28"/>
          <w:shd w:val="clear" w:color="auto" w:fill="FFFFFF"/>
          <w:lang w:val="en-US" w:eastAsia="zh-CN" w:bidi="ar"/>
        </w:rPr>
      </w:pPr>
      <w:r>
        <w:rPr>
          <w:rFonts w:hint="eastAsia" w:ascii="Times New Roman" w:hAnsi="Times New Roman" w:eastAsia="宋体" w:cs="Times New Roman"/>
          <w:i w:val="0"/>
          <w:iCs w:val="0"/>
          <w:caps w:val="0"/>
          <w:color w:val="333333"/>
          <w:spacing w:val="0"/>
          <w:kern w:val="0"/>
          <w:sz w:val="28"/>
          <w:szCs w:val="28"/>
          <w:shd w:val="clear" w:color="auto" w:fill="FFFFFF"/>
          <w:lang w:val="en-US" w:eastAsia="zh-CN" w:bidi="ar"/>
        </w:rPr>
        <w:t>1、投标截止时间</w:t>
      </w:r>
      <w:r>
        <w:rPr>
          <w:rFonts w:hint="eastAsia" w:ascii="Times New Roman" w:hAnsi="Times New Roman" w:eastAsia="宋体" w:cs="Times New Roman"/>
          <w:i w:val="0"/>
          <w:iCs w:val="0"/>
          <w:caps w:val="0"/>
          <w:color w:val="000000" w:themeColor="text1"/>
          <w:spacing w:val="0"/>
          <w:kern w:val="0"/>
          <w:sz w:val="28"/>
          <w:szCs w:val="28"/>
          <w:shd w:val="clear" w:color="auto" w:fill="FFFFFF"/>
          <w:lang w:val="en-US" w:eastAsia="zh-CN" w:bidi="ar"/>
          <w14:textFill>
            <w14:solidFill>
              <w14:schemeClr w14:val="tx1"/>
            </w14:solidFill>
          </w14:textFill>
        </w:rPr>
        <w:t>：</w:t>
      </w:r>
      <w:r>
        <w:rPr>
          <w:rFonts w:hint="eastAsia" w:ascii="宋体" w:hAnsi="宋体" w:eastAsia="宋体" w:cs="宋体"/>
          <w:i w:val="0"/>
          <w:iCs w:val="0"/>
          <w:caps w:val="0"/>
          <w:color w:val="000000" w:themeColor="text1"/>
          <w:spacing w:val="0"/>
          <w:kern w:val="0"/>
          <w:sz w:val="28"/>
          <w:szCs w:val="28"/>
          <w:shd w:val="clear" w:color="auto" w:fill="FFFFFF"/>
          <w:lang w:val="en-US" w:eastAsia="zh-CN" w:bidi="ar"/>
          <w14:textFill>
            <w14:solidFill>
              <w14:schemeClr w14:val="tx1"/>
            </w14:solidFill>
          </w14:textFill>
        </w:rPr>
        <w:t>202</w:t>
      </w:r>
      <w:r>
        <w:rPr>
          <w:rFonts w:hint="eastAsia" w:ascii="宋体" w:hAnsi="宋体" w:cs="宋体"/>
          <w:i w:val="0"/>
          <w:iCs w:val="0"/>
          <w:caps w:val="0"/>
          <w:color w:val="000000" w:themeColor="text1"/>
          <w:spacing w:val="0"/>
          <w:kern w:val="0"/>
          <w:sz w:val="28"/>
          <w:szCs w:val="28"/>
          <w:shd w:val="clear" w:color="auto" w:fill="FFFFFF"/>
          <w:lang w:val="en-US" w:eastAsia="zh-CN" w:bidi="ar"/>
          <w14:textFill>
            <w14:solidFill>
              <w14:schemeClr w14:val="tx1"/>
            </w14:solidFill>
          </w14:textFill>
        </w:rPr>
        <w:t>6</w:t>
      </w:r>
      <w:r>
        <w:rPr>
          <w:rFonts w:hint="eastAsia" w:ascii="宋体" w:hAnsi="宋体" w:eastAsia="宋体" w:cs="宋体"/>
          <w:i w:val="0"/>
          <w:iCs w:val="0"/>
          <w:caps w:val="0"/>
          <w:color w:val="000000" w:themeColor="text1"/>
          <w:spacing w:val="0"/>
          <w:kern w:val="0"/>
          <w:sz w:val="28"/>
          <w:szCs w:val="28"/>
          <w:shd w:val="clear" w:color="auto" w:fill="FFFFFF"/>
          <w:lang w:val="en-US" w:eastAsia="zh-CN" w:bidi="ar"/>
          <w14:textFill>
            <w14:solidFill>
              <w14:schemeClr w14:val="tx1"/>
            </w14:solidFill>
          </w14:textFill>
        </w:rPr>
        <w:t>年</w:t>
      </w:r>
      <w:r>
        <w:rPr>
          <w:rFonts w:hint="eastAsia" w:ascii="宋体" w:hAnsi="宋体" w:cs="宋体"/>
          <w:i w:val="0"/>
          <w:iCs w:val="0"/>
          <w:caps w:val="0"/>
          <w:color w:val="000000" w:themeColor="text1"/>
          <w:spacing w:val="0"/>
          <w:kern w:val="0"/>
          <w:sz w:val="28"/>
          <w:szCs w:val="28"/>
          <w:shd w:val="clear" w:color="auto" w:fill="FFFFFF"/>
          <w:lang w:val="en-US" w:eastAsia="zh-CN" w:bidi="ar"/>
          <w14:textFill>
            <w14:solidFill>
              <w14:schemeClr w14:val="tx1"/>
            </w14:solidFill>
          </w14:textFill>
        </w:rPr>
        <w:t>5</w:t>
      </w:r>
      <w:r>
        <w:rPr>
          <w:rFonts w:hint="eastAsia" w:ascii="宋体" w:hAnsi="宋体" w:eastAsia="宋体" w:cs="宋体"/>
          <w:i w:val="0"/>
          <w:iCs w:val="0"/>
          <w:caps w:val="0"/>
          <w:color w:val="000000" w:themeColor="text1"/>
          <w:spacing w:val="0"/>
          <w:kern w:val="0"/>
          <w:sz w:val="28"/>
          <w:szCs w:val="28"/>
          <w:shd w:val="clear" w:color="auto" w:fill="FFFFFF"/>
          <w:lang w:val="en-US" w:eastAsia="zh-CN" w:bidi="ar"/>
          <w14:textFill>
            <w14:solidFill>
              <w14:schemeClr w14:val="tx1"/>
            </w14:solidFill>
          </w14:textFill>
        </w:rPr>
        <w:t>月</w:t>
      </w:r>
      <w:r>
        <w:rPr>
          <w:rFonts w:hint="eastAsia" w:ascii="宋体" w:hAnsi="宋体" w:cs="宋体"/>
          <w:i w:val="0"/>
          <w:iCs w:val="0"/>
          <w:caps w:val="0"/>
          <w:color w:val="000000" w:themeColor="text1"/>
          <w:spacing w:val="0"/>
          <w:kern w:val="0"/>
          <w:sz w:val="28"/>
          <w:szCs w:val="28"/>
          <w:shd w:val="clear" w:color="auto" w:fill="FFFFFF"/>
          <w:lang w:val="en-US" w:eastAsia="zh-CN" w:bidi="ar"/>
          <w14:textFill>
            <w14:solidFill>
              <w14:schemeClr w14:val="tx1"/>
            </w14:solidFill>
          </w14:textFill>
        </w:rPr>
        <w:t>12</w:t>
      </w:r>
      <w:r>
        <w:rPr>
          <w:rFonts w:hint="eastAsia" w:ascii="宋体" w:hAnsi="宋体" w:eastAsia="宋体" w:cs="宋体"/>
          <w:i w:val="0"/>
          <w:iCs w:val="0"/>
          <w:caps w:val="0"/>
          <w:color w:val="000000" w:themeColor="text1"/>
          <w:spacing w:val="0"/>
          <w:kern w:val="0"/>
          <w:sz w:val="28"/>
          <w:szCs w:val="28"/>
          <w:shd w:val="clear" w:color="auto" w:fill="FFFFFF"/>
          <w:lang w:val="en-US" w:eastAsia="zh-CN" w:bidi="ar"/>
          <w14:textFill>
            <w14:solidFill>
              <w14:schemeClr w14:val="tx1"/>
            </w14:solidFill>
          </w14:textFill>
        </w:rPr>
        <w:t>日下午17：00</w:t>
      </w:r>
      <w:r>
        <w:rPr>
          <w:rFonts w:hint="eastAsia" w:ascii="宋体" w:hAnsi="宋体" w:eastAsia="宋体" w:cs="宋体"/>
          <w:i w:val="0"/>
          <w:iCs w:val="0"/>
          <w:caps w:val="0"/>
          <w:color w:val="FF0000"/>
          <w:spacing w:val="0"/>
          <w:kern w:val="0"/>
          <w:sz w:val="28"/>
          <w:szCs w:val="28"/>
          <w:shd w:val="clear" w:color="auto" w:fill="FFFFFF"/>
          <w:lang w:val="en-US" w:eastAsia="zh-CN" w:bidi="ar"/>
        </w:rPr>
        <w:t>。</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560"/>
        <w:textAlignment w:val="auto"/>
        <w:rPr>
          <w:rFonts w:hint="default" w:ascii="Times New Roman" w:hAnsi="Times New Roman" w:eastAsia="宋体"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pPr>
      <w:r>
        <w:rPr>
          <w:rFonts w:hint="eastAsia" w:ascii="Times New Roman" w:hAnsi="Times New Roman" w:eastAsia="宋体" w:cs="Times New Roman"/>
          <w:i w:val="0"/>
          <w:iCs w:val="0"/>
          <w:caps w:val="0"/>
          <w:color w:val="333333"/>
          <w:spacing w:val="0"/>
          <w:kern w:val="0"/>
          <w:sz w:val="28"/>
          <w:szCs w:val="28"/>
          <w:shd w:val="clear" w:color="auto" w:fill="FFFFFF"/>
          <w:lang w:val="en-US" w:eastAsia="zh-CN" w:bidi="ar"/>
        </w:rPr>
        <w:t>3、开评标地点：</w:t>
      </w:r>
      <w:r>
        <w:rPr>
          <w:rFonts w:hint="default" w:ascii="Times New Roman" w:hAnsi="Times New Roman" w:eastAsia="宋体" w:cs="Times New Roman"/>
          <w:i w:val="0"/>
          <w:iCs w:val="0"/>
          <w:caps w:val="0"/>
          <w:color w:val="333333"/>
          <w:spacing w:val="0"/>
          <w:kern w:val="0"/>
          <w:sz w:val="28"/>
          <w:szCs w:val="28"/>
          <w:shd w:val="clear" w:color="auto" w:fill="FFFFFF"/>
          <w:lang w:val="en-US" w:eastAsia="zh-CN" w:bidi="ar"/>
        </w:rPr>
        <w:t>玖兴楼A3</w:t>
      </w:r>
      <w:r>
        <w:rPr>
          <w:rFonts w:hint="eastAsia" w:ascii="Times New Roman" w:hAnsi="Times New Roman" w:eastAsia="宋体" w:cs="Times New Roman"/>
          <w:i w:val="0"/>
          <w:iCs w:val="0"/>
          <w:caps w:val="0"/>
          <w:color w:val="333333"/>
          <w:spacing w:val="0"/>
          <w:kern w:val="0"/>
          <w:sz w:val="28"/>
          <w:szCs w:val="28"/>
          <w:shd w:val="clear" w:color="auto" w:fill="FFFFFF"/>
          <w:lang w:val="en-US" w:eastAsia="zh-CN" w:bidi="ar"/>
        </w:rPr>
        <w:t>04</w:t>
      </w:r>
      <w:r>
        <w:rPr>
          <w:rFonts w:hint="default" w:ascii="Times New Roman" w:hAnsi="Times New Roman" w:eastAsia="宋体" w:cs="Times New Roman"/>
          <w:i w:val="0"/>
          <w:iCs w:val="0"/>
          <w:caps w:val="0"/>
          <w:color w:val="333333"/>
          <w:spacing w:val="0"/>
          <w:kern w:val="0"/>
          <w:sz w:val="28"/>
          <w:szCs w:val="28"/>
          <w:shd w:val="clear" w:color="auto" w:fill="FFFFFF"/>
          <w:lang w:val="en-US" w:eastAsia="zh-CN" w:bidi="ar"/>
        </w:rPr>
        <w:t>室</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360" w:lineRule="auto"/>
        <w:ind w:left="0" w:right="225" w:firstLine="560" w:firstLineChars="200"/>
        <w:jc w:val="left"/>
        <w:textAlignment w:val="auto"/>
        <w:rPr>
          <w:rFonts w:hint="eastAsia" w:ascii="宋体" w:hAnsi="宋体" w:eastAsia="宋体" w:cs="宋体"/>
          <w:i w:val="0"/>
          <w:iCs w:val="0"/>
          <w:caps w:val="0"/>
          <w:color w:val="000000" w:themeColor="text1"/>
          <w:spacing w:val="0"/>
          <w:kern w:val="0"/>
          <w:sz w:val="28"/>
          <w:szCs w:val="28"/>
          <w:shd w:val="clear" w:color="auto" w:fill="FFFFFF"/>
          <w:lang w:val="en-US" w:eastAsia="zh-CN" w:bidi="ar"/>
          <w14:textFill>
            <w14:solidFill>
              <w14:schemeClr w14:val="tx1"/>
            </w14:solidFill>
          </w14:textFill>
        </w:rPr>
      </w:pPr>
      <w:r>
        <w:rPr>
          <w:rFonts w:hint="eastAsia" w:cs="Times New Roman"/>
          <w:i w:val="0"/>
          <w:iCs w:val="0"/>
          <w:caps w:val="0"/>
          <w:color w:val="000000" w:themeColor="text1"/>
          <w:spacing w:val="0"/>
          <w:kern w:val="0"/>
          <w:sz w:val="28"/>
          <w:szCs w:val="28"/>
          <w:shd w:val="clear" w:fill="FFFFFF"/>
          <w:lang w:val="en-US" w:eastAsia="zh-CN" w:bidi="ar"/>
          <w14:textFill>
            <w14:solidFill>
              <w14:schemeClr w14:val="tx1"/>
            </w14:solidFill>
          </w14:textFill>
        </w:rPr>
        <w:t>4、</w:t>
      </w:r>
      <w:r>
        <w:rPr>
          <w:rFonts w:hint="default" w:ascii="Times New Roman" w:hAnsi="Times New Roman" w:eastAsia="宋体" w:cs="Times New Roman"/>
          <w:b/>
          <w:bCs/>
          <w:i w:val="0"/>
          <w:iCs w:val="0"/>
          <w:caps w:val="0"/>
          <w:color w:val="000000" w:themeColor="text1"/>
          <w:spacing w:val="0"/>
          <w:kern w:val="0"/>
          <w:sz w:val="28"/>
          <w:szCs w:val="28"/>
          <w:shd w:val="clear" w:fill="FFFFFF"/>
          <w:lang w:val="en-US" w:eastAsia="zh-CN" w:bidi="ar"/>
          <w14:textFill>
            <w14:solidFill>
              <w14:schemeClr w14:val="tx1"/>
            </w14:solidFill>
          </w14:textFill>
        </w:rPr>
        <w:t>评审原则：根据供应商资质、业绩和报价</w:t>
      </w:r>
      <w:r>
        <w:rPr>
          <w:rFonts w:hint="eastAsia" w:cs="Times New Roman"/>
          <w:b/>
          <w:bCs/>
          <w:i w:val="0"/>
          <w:iCs w:val="0"/>
          <w:caps w:val="0"/>
          <w:color w:val="000000" w:themeColor="text1"/>
          <w:spacing w:val="0"/>
          <w:kern w:val="0"/>
          <w:sz w:val="28"/>
          <w:szCs w:val="28"/>
          <w:shd w:val="clear" w:fill="FFFFFF"/>
          <w:lang w:val="en-US" w:eastAsia="zh-CN" w:bidi="ar"/>
          <w14:textFill>
            <w14:solidFill>
              <w14:schemeClr w14:val="tx1"/>
            </w14:solidFill>
          </w14:textFill>
        </w:rPr>
        <w:t>等进行</w:t>
      </w:r>
      <w:r>
        <w:rPr>
          <w:rFonts w:hint="default" w:ascii="Times New Roman" w:hAnsi="Times New Roman" w:eastAsia="宋体" w:cs="Times New Roman"/>
          <w:b/>
          <w:bCs/>
          <w:i w:val="0"/>
          <w:iCs w:val="0"/>
          <w:caps w:val="0"/>
          <w:color w:val="000000" w:themeColor="text1"/>
          <w:spacing w:val="0"/>
          <w:kern w:val="0"/>
          <w:sz w:val="28"/>
          <w:szCs w:val="28"/>
          <w:shd w:val="clear" w:fill="FFFFFF"/>
          <w:lang w:val="en-US" w:eastAsia="zh-CN" w:bidi="ar"/>
          <w14:textFill>
            <w14:solidFill>
              <w14:schemeClr w14:val="tx1"/>
            </w14:solidFill>
          </w14:textFill>
        </w:rPr>
        <w:t>综合评标</w:t>
      </w:r>
      <w:r>
        <w:rPr>
          <w:rFonts w:hint="eastAsia" w:cs="Times New Roman"/>
          <w:b/>
          <w:bCs/>
          <w:i w:val="0"/>
          <w:iCs w:val="0"/>
          <w:caps w:val="0"/>
          <w:color w:val="000000" w:themeColor="text1"/>
          <w:spacing w:val="0"/>
          <w:kern w:val="0"/>
          <w:sz w:val="28"/>
          <w:szCs w:val="28"/>
          <w:shd w:val="clear" w:fill="FFFFFF"/>
          <w:lang w:val="en-US" w:eastAsia="zh-CN" w:bidi="ar"/>
          <w14:textFill>
            <w14:solidFill>
              <w14:schemeClr w14:val="tx1"/>
            </w14:solidFill>
          </w14:textFill>
        </w:rPr>
        <w:t>，具体见评分办法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360" w:lineRule="auto"/>
        <w:ind w:right="0"/>
        <w:jc w:val="left"/>
        <w:textAlignment w:val="auto"/>
        <w:rPr>
          <w:rFonts w:hint="eastAsia" w:ascii="宋体" w:hAnsi="宋体" w:eastAsia="宋体" w:cs="宋体"/>
          <w:i w:val="0"/>
          <w:iCs w:val="0"/>
          <w:caps w:val="0"/>
          <w:color w:val="000000" w:themeColor="text1"/>
          <w:spacing w:val="0"/>
          <w:sz w:val="28"/>
          <w:szCs w:val="28"/>
          <w14:textFill>
            <w14:solidFill>
              <w14:schemeClr w14:val="tx1"/>
            </w14:solidFill>
          </w14:textFill>
        </w:rPr>
      </w:pPr>
      <w:r>
        <w:rPr>
          <w:rFonts w:hint="eastAsia" w:ascii="宋体" w:hAnsi="宋体" w:eastAsia="宋体" w:cs="宋体"/>
          <w:i w:val="0"/>
          <w:iCs w:val="0"/>
          <w:caps w:val="0"/>
          <w:color w:val="000000" w:themeColor="text1"/>
          <w:spacing w:val="0"/>
          <w:kern w:val="0"/>
          <w:sz w:val="28"/>
          <w:szCs w:val="28"/>
          <w:shd w:val="clear" w:color="auto" w:fill="FFFFFF"/>
          <w:lang w:val="en-US" w:eastAsia="zh-CN" w:bidi="ar"/>
          <w14:textFill>
            <w14:solidFill>
              <w14:schemeClr w14:val="tx1"/>
            </w14:solidFill>
          </w14:textFill>
        </w:rPr>
        <w:t>三、联系方式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360" w:lineRule="auto"/>
        <w:ind w:left="0" w:right="0" w:firstLine="560" w:firstLineChars="200"/>
        <w:jc w:val="left"/>
        <w:textAlignment w:val="auto"/>
        <w:rPr>
          <w:rFonts w:hint="eastAsia" w:ascii="宋体" w:hAnsi="宋体" w:eastAsia="宋体" w:cs="宋体"/>
          <w:i w:val="0"/>
          <w:iCs w:val="0"/>
          <w:caps w:val="0"/>
          <w:color w:val="000000" w:themeColor="text1"/>
          <w:spacing w:val="0"/>
          <w:kern w:val="0"/>
          <w:sz w:val="28"/>
          <w:szCs w:val="28"/>
          <w:shd w:val="clear" w:color="auto" w:fill="FFFFFF"/>
          <w:lang w:val="en-US" w:eastAsia="zh-CN" w:bidi="ar"/>
          <w14:textFill>
            <w14:solidFill>
              <w14:schemeClr w14:val="tx1"/>
            </w14:solidFill>
          </w14:textFill>
        </w:rPr>
      </w:pPr>
      <w:r>
        <w:rPr>
          <w:rFonts w:hint="eastAsia" w:ascii="宋体" w:hAnsi="宋体" w:eastAsia="宋体" w:cs="宋体"/>
          <w:i w:val="0"/>
          <w:iCs w:val="0"/>
          <w:caps w:val="0"/>
          <w:color w:val="000000" w:themeColor="text1"/>
          <w:spacing w:val="0"/>
          <w:kern w:val="0"/>
          <w:sz w:val="28"/>
          <w:szCs w:val="28"/>
          <w:shd w:val="clear" w:color="auto" w:fill="FFFFFF"/>
          <w:lang w:val="en-US" w:eastAsia="zh-CN" w:bidi="ar"/>
          <w14:textFill>
            <w14:solidFill>
              <w14:schemeClr w14:val="tx1"/>
            </w14:solidFill>
          </w14:textFill>
        </w:rPr>
        <w:t>联系人：</w:t>
      </w:r>
      <w:r>
        <w:rPr>
          <w:rFonts w:hint="eastAsia" w:ascii="宋体" w:hAnsi="宋体" w:cs="宋体"/>
          <w:i w:val="0"/>
          <w:iCs w:val="0"/>
          <w:caps w:val="0"/>
          <w:color w:val="000000" w:themeColor="text1"/>
          <w:spacing w:val="0"/>
          <w:kern w:val="0"/>
          <w:sz w:val="28"/>
          <w:szCs w:val="28"/>
          <w:shd w:val="clear" w:color="auto" w:fill="FFFFFF"/>
          <w:lang w:val="en-US" w:eastAsia="zh-CN" w:bidi="ar"/>
          <w14:textFill>
            <w14:solidFill>
              <w14:schemeClr w14:val="tx1"/>
            </w14:solidFill>
          </w14:textFill>
        </w:rPr>
        <w:t>董</w:t>
      </w:r>
      <w:r>
        <w:rPr>
          <w:rFonts w:hint="eastAsia" w:ascii="宋体" w:hAnsi="宋体" w:eastAsia="宋体" w:cs="宋体"/>
          <w:i w:val="0"/>
          <w:iCs w:val="0"/>
          <w:caps w:val="0"/>
          <w:color w:val="000000" w:themeColor="text1"/>
          <w:spacing w:val="0"/>
          <w:kern w:val="0"/>
          <w:sz w:val="28"/>
          <w:szCs w:val="28"/>
          <w:shd w:val="clear" w:color="auto" w:fill="FFFFFF"/>
          <w:lang w:val="en-US" w:eastAsia="zh-CN" w:bidi="ar"/>
          <w14:textFill>
            <w14:solidFill>
              <w14:schemeClr w14:val="tx1"/>
            </w14:solidFill>
          </w14:textFill>
        </w:rPr>
        <w:t>老师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360" w:lineRule="auto"/>
        <w:ind w:left="0" w:right="0" w:firstLine="560" w:firstLineChars="200"/>
        <w:jc w:val="left"/>
        <w:textAlignment w:val="auto"/>
        <w:rPr>
          <w:rFonts w:hint="default" w:ascii="宋体" w:hAnsi="宋体" w:eastAsia="宋体" w:cs="宋体"/>
          <w:i w:val="0"/>
          <w:iCs w:val="0"/>
          <w:caps w:val="0"/>
          <w:color w:val="000000" w:themeColor="text1"/>
          <w:spacing w:val="0"/>
          <w:kern w:val="0"/>
          <w:sz w:val="28"/>
          <w:szCs w:val="28"/>
          <w:shd w:val="clear" w:color="auto" w:fill="FFFFFF"/>
          <w:lang w:val="en-US" w:eastAsia="zh-CN" w:bidi="ar"/>
          <w14:textFill>
            <w14:solidFill>
              <w14:schemeClr w14:val="tx1"/>
            </w14:solidFill>
          </w14:textFill>
        </w:rPr>
      </w:pPr>
      <w:r>
        <w:rPr>
          <w:rFonts w:hint="eastAsia" w:ascii="宋体" w:hAnsi="宋体" w:eastAsia="宋体" w:cs="宋体"/>
          <w:i w:val="0"/>
          <w:iCs w:val="0"/>
          <w:caps w:val="0"/>
          <w:color w:val="000000" w:themeColor="text1"/>
          <w:spacing w:val="0"/>
          <w:kern w:val="0"/>
          <w:sz w:val="28"/>
          <w:szCs w:val="28"/>
          <w:shd w:val="clear" w:color="auto" w:fill="FFFFFF"/>
          <w:lang w:val="en-US" w:eastAsia="zh-CN" w:bidi="ar"/>
          <w14:textFill>
            <w14:solidFill>
              <w14:schemeClr w14:val="tx1"/>
            </w14:solidFill>
          </w14:textFill>
        </w:rPr>
        <w:t>联系电话：</w:t>
      </w:r>
      <w:r>
        <w:rPr>
          <w:rFonts w:hint="eastAsia" w:ascii="宋体" w:hAnsi="宋体" w:cs="宋体"/>
          <w:i w:val="0"/>
          <w:iCs w:val="0"/>
          <w:caps w:val="0"/>
          <w:color w:val="000000" w:themeColor="text1"/>
          <w:spacing w:val="0"/>
          <w:kern w:val="0"/>
          <w:sz w:val="28"/>
          <w:szCs w:val="28"/>
          <w:shd w:val="clear" w:color="auto" w:fill="FFFFFF"/>
          <w:lang w:val="en-US" w:eastAsia="zh-CN" w:bidi="ar"/>
          <w14:textFill>
            <w14:solidFill>
              <w14:schemeClr w14:val="tx1"/>
            </w14:solidFill>
          </w14:textFill>
        </w:rPr>
        <w:t>15261310235</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360" w:lineRule="auto"/>
        <w:ind w:right="0"/>
        <w:jc w:val="left"/>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四、</w:t>
      </w:r>
      <w:r>
        <w:rPr>
          <w:rFonts w:hint="eastAsia" w:ascii="宋体" w:hAnsi="宋体" w:eastAsia="宋体" w:cs="宋体"/>
          <w:sz w:val="28"/>
          <w:szCs w:val="28"/>
        </w:rPr>
        <w:t>请供应商按报价表格式</w:t>
      </w:r>
      <w:r>
        <w:rPr>
          <w:rFonts w:hint="eastAsia" w:ascii="宋体" w:hAnsi="宋体" w:eastAsia="宋体" w:cs="宋体"/>
          <w:b/>
          <w:sz w:val="28"/>
          <w:szCs w:val="28"/>
        </w:rPr>
        <w:t>一次报出不得更改的价格</w:t>
      </w:r>
      <w:r>
        <w:rPr>
          <w:rFonts w:hint="eastAsia" w:ascii="宋体" w:hAnsi="宋体" w:eastAsia="宋体" w:cs="宋体"/>
          <w:sz w:val="28"/>
          <w:szCs w:val="28"/>
        </w:rPr>
        <w:t>，并在开启时间前送达。</w:t>
      </w:r>
    </w:p>
    <w:p>
      <w:pPr>
        <w:keepNext w:val="0"/>
        <w:keepLines w:val="0"/>
        <w:pageBreakBefore w:val="0"/>
        <w:widowControl w:val="0"/>
        <w:kinsoku/>
        <w:wordWrap/>
        <w:overflowPunct/>
        <w:topLinePunct w:val="0"/>
        <w:autoSpaceDE/>
        <w:autoSpaceDN/>
        <w:bidi w:val="0"/>
        <w:adjustRightInd w:val="0"/>
        <w:snapToGrid w:val="0"/>
        <w:spacing w:beforeAutospacing="0" w:line="360" w:lineRule="auto"/>
        <w:jc w:val="left"/>
        <w:textAlignment w:val="auto"/>
        <w:rPr>
          <w:rFonts w:hint="eastAsia" w:ascii="宋体" w:hAnsi="宋体" w:eastAsia="宋体" w:cs="宋体"/>
          <w:bCs/>
          <w:sz w:val="28"/>
          <w:szCs w:val="28"/>
        </w:rPr>
      </w:pPr>
      <w:r>
        <w:rPr>
          <w:rFonts w:hint="eastAsia" w:ascii="宋体" w:hAnsi="宋体" w:eastAsia="宋体" w:cs="宋体"/>
          <w:bCs/>
          <w:sz w:val="28"/>
          <w:szCs w:val="28"/>
          <w:lang w:val="en-US" w:eastAsia="zh-CN"/>
        </w:rPr>
        <w:t>五</w:t>
      </w:r>
      <w:r>
        <w:rPr>
          <w:rFonts w:hint="eastAsia" w:ascii="宋体" w:hAnsi="宋体" w:eastAsia="宋体" w:cs="宋体"/>
          <w:bCs/>
          <w:sz w:val="28"/>
          <w:szCs w:val="28"/>
        </w:rPr>
        <w:t>、响应文件要求：</w:t>
      </w:r>
    </w:p>
    <w:p>
      <w:pPr>
        <w:keepNext w:val="0"/>
        <w:keepLines w:val="0"/>
        <w:pageBreakBefore w:val="0"/>
        <w:widowControl w:val="0"/>
        <w:kinsoku/>
        <w:wordWrap/>
        <w:overflowPunct/>
        <w:topLinePunct w:val="0"/>
        <w:autoSpaceDE/>
        <w:autoSpaceDN/>
        <w:bidi w:val="0"/>
        <w:adjustRightInd w:val="0"/>
        <w:snapToGrid w:val="0"/>
        <w:spacing w:beforeAutospacing="0" w:line="360" w:lineRule="auto"/>
        <w:ind w:firstLine="560" w:firstLineChars="200"/>
        <w:jc w:val="left"/>
        <w:textAlignment w:val="auto"/>
        <w:rPr>
          <w:rFonts w:hint="eastAsia" w:ascii="宋体" w:hAnsi="宋体" w:eastAsia="宋体" w:cs="宋体"/>
          <w:bCs/>
          <w:sz w:val="28"/>
          <w:szCs w:val="28"/>
        </w:rPr>
      </w:pPr>
      <w:r>
        <w:rPr>
          <w:rFonts w:hint="eastAsia" w:ascii="宋体" w:hAnsi="宋体" w:eastAsia="宋体" w:cs="宋体"/>
          <w:bCs/>
          <w:sz w:val="28"/>
          <w:szCs w:val="28"/>
        </w:rPr>
        <w:t>1.报价文件材料要求：</w:t>
      </w:r>
    </w:p>
    <w:p>
      <w:pPr>
        <w:keepNext w:val="0"/>
        <w:keepLines w:val="0"/>
        <w:pageBreakBefore w:val="0"/>
        <w:widowControl w:val="0"/>
        <w:shd w:val="clear" w:color="auto" w:fill="FFFFFF"/>
        <w:kinsoku/>
        <w:wordWrap/>
        <w:overflowPunct/>
        <w:topLinePunct w:val="0"/>
        <w:autoSpaceDE/>
        <w:autoSpaceDN/>
        <w:bidi w:val="0"/>
        <w:adjustRightInd w:val="0"/>
        <w:snapToGrid w:val="0"/>
        <w:spacing w:beforeAutospacing="0" w:line="360" w:lineRule="auto"/>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1</w:t>
      </w:r>
      <w:r>
        <w:rPr>
          <w:rFonts w:hint="eastAsia" w:ascii="宋体" w:hAnsi="宋体" w:eastAsia="宋体" w:cs="宋体"/>
          <w:sz w:val="28"/>
          <w:szCs w:val="28"/>
          <w:lang w:eastAsia="zh-CN"/>
        </w:rPr>
        <w:t>）</w:t>
      </w:r>
      <w:r>
        <w:rPr>
          <w:rFonts w:hint="eastAsia" w:ascii="宋体" w:hAnsi="宋体" w:cs="宋体"/>
          <w:sz w:val="28"/>
          <w:szCs w:val="28"/>
          <w:lang w:val="en-US" w:eastAsia="zh-CN"/>
        </w:rPr>
        <w:t>报价</w:t>
      </w:r>
      <w:r>
        <w:rPr>
          <w:rFonts w:hint="eastAsia" w:ascii="宋体" w:hAnsi="宋体" w:eastAsia="宋体" w:cs="宋体"/>
          <w:sz w:val="28"/>
          <w:szCs w:val="28"/>
        </w:rPr>
        <w:t>单空白处全部填写完整并加盖投标人公章，明细清单自拟附后；</w:t>
      </w:r>
    </w:p>
    <w:p>
      <w:pPr>
        <w:keepNext w:val="0"/>
        <w:keepLines w:val="0"/>
        <w:pageBreakBefore w:val="0"/>
        <w:widowControl w:val="0"/>
        <w:shd w:val="clear" w:color="auto" w:fill="FFFFFF"/>
        <w:kinsoku/>
        <w:wordWrap/>
        <w:overflowPunct/>
        <w:topLinePunct w:val="0"/>
        <w:autoSpaceDE/>
        <w:autoSpaceDN/>
        <w:bidi w:val="0"/>
        <w:adjustRightInd w:val="0"/>
        <w:snapToGrid w:val="0"/>
        <w:spacing w:beforeAutospacing="0" w:line="360" w:lineRule="auto"/>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2</w:t>
      </w:r>
      <w:r>
        <w:rPr>
          <w:rFonts w:hint="eastAsia" w:ascii="宋体" w:hAnsi="宋体" w:eastAsia="宋体" w:cs="宋体"/>
          <w:sz w:val="28"/>
          <w:szCs w:val="28"/>
          <w:lang w:eastAsia="zh-CN"/>
        </w:rPr>
        <w:t>）</w:t>
      </w:r>
      <w:r>
        <w:rPr>
          <w:rFonts w:hint="eastAsia" w:ascii="宋体" w:hAnsi="宋体" w:eastAsia="宋体" w:cs="宋体"/>
          <w:sz w:val="28"/>
          <w:szCs w:val="28"/>
        </w:rPr>
        <w:t>附相应资质的工作人员一览表及资质复印件；</w:t>
      </w:r>
    </w:p>
    <w:p>
      <w:pPr>
        <w:keepNext w:val="0"/>
        <w:keepLines w:val="0"/>
        <w:pageBreakBefore w:val="0"/>
        <w:widowControl w:val="0"/>
        <w:shd w:val="clear" w:color="auto" w:fill="FFFFFF"/>
        <w:kinsoku/>
        <w:wordWrap/>
        <w:overflowPunct/>
        <w:topLinePunct w:val="0"/>
        <w:autoSpaceDE/>
        <w:autoSpaceDN/>
        <w:bidi w:val="0"/>
        <w:adjustRightInd w:val="0"/>
        <w:snapToGrid w:val="0"/>
        <w:spacing w:beforeAutospacing="0" w:line="360" w:lineRule="auto"/>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cs="宋体"/>
          <w:sz w:val="28"/>
          <w:szCs w:val="28"/>
          <w:lang w:val="en-US" w:eastAsia="zh-CN"/>
        </w:rPr>
        <w:t>3</w:t>
      </w:r>
      <w:r>
        <w:rPr>
          <w:rFonts w:hint="eastAsia" w:ascii="宋体" w:hAnsi="宋体" w:eastAsia="宋体" w:cs="宋体"/>
          <w:sz w:val="28"/>
          <w:szCs w:val="28"/>
          <w:lang w:eastAsia="zh-CN"/>
        </w:rPr>
        <w:t>）</w:t>
      </w:r>
      <w:r>
        <w:rPr>
          <w:rFonts w:hint="eastAsia" w:ascii="宋体" w:hAnsi="宋体" w:eastAsia="宋体" w:cs="宋体"/>
          <w:sz w:val="28"/>
          <w:szCs w:val="28"/>
        </w:rPr>
        <w:t>服务承诺书：包含询价单里所有内容的承诺。</w:t>
      </w:r>
    </w:p>
    <w:p>
      <w:pPr>
        <w:keepNext w:val="0"/>
        <w:keepLines w:val="0"/>
        <w:pageBreakBefore w:val="0"/>
        <w:widowControl w:val="0"/>
        <w:shd w:val="clear" w:color="auto" w:fill="FFFFFF"/>
        <w:kinsoku/>
        <w:wordWrap/>
        <w:overflowPunct/>
        <w:topLinePunct w:val="0"/>
        <w:autoSpaceDE/>
        <w:autoSpaceDN/>
        <w:bidi w:val="0"/>
        <w:adjustRightInd w:val="0"/>
        <w:snapToGrid w:val="0"/>
        <w:spacing w:beforeAutospacing="0" w:line="360" w:lineRule="auto"/>
        <w:ind w:firstLine="562" w:firstLineChars="200"/>
        <w:jc w:val="left"/>
        <w:textAlignment w:val="auto"/>
        <w:rPr>
          <w:rFonts w:hint="eastAsia" w:ascii="宋体" w:hAnsi="宋体" w:eastAsia="宋体" w:cs="宋体"/>
          <w:b/>
          <w:bCs/>
          <w:color w:val="000000" w:themeColor="text1"/>
          <w:sz w:val="28"/>
          <w:szCs w:val="28"/>
          <w:highlight w:val="none"/>
          <w:lang w:val="en-US" w:eastAsia="zh-CN"/>
          <w14:textFill>
            <w14:solidFill>
              <w14:schemeClr w14:val="tx1"/>
            </w14:solidFill>
          </w14:textFill>
        </w:rPr>
      </w:pPr>
      <w:r>
        <w:rPr>
          <w:rFonts w:hint="default" w:ascii="宋体" w:hAnsi="宋体" w:eastAsia="宋体" w:cs="宋体"/>
          <w:b/>
          <w:bCs/>
          <w:color w:val="000000" w:themeColor="text1"/>
          <w:sz w:val="28"/>
          <w:szCs w:val="28"/>
          <w:highlight w:val="none"/>
          <w:lang w:val="en-US" w:eastAsia="zh-CN"/>
          <w14:textFill>
            <w14:solidFill>
              <w14:schemeClr w14:val="tx1"/>
            </w14:solidFill>
          </w14:textFill>
        </w:rPr>
        <w:t>（</w:t>
      </w:r>
      <w:r>
        <w:rPr>
          <w:rFonts w:hint="eastAsia" w:ascii="宋体" w:hAnsi="宋体" w:cs="宋体"/>
          <w:b/>
          <w:bCs/>
          <w:color w:val="000000" w:themeColor="text1"/>
          <w:sz w:val="28"/>
          <w:szCs w:val="28"/>
          <w:highlight w:val="none"/>
          <w:lang w:val="en-US" w:eastAsia="zh-CN"/>
          <w14:textFill>
            <w14:solidFill>
              <w14:schemeClr w14:val="tx1"/>
            </w14:solidFill>
          </w14:textFill>
        </w:rPr>
        <w:t>4</w:t>
      </w:r>
      <w:r>
        <w:rPr>
          <w:rFonts w:hint="default" w:ascii="宋体" w:hAnsi="宋体" w:eastAsia="宋体" w:cs="宋体"/>
          <w:b/>
          <w:bCs/>
          <w:color w:val="000000" w:themeColor="text1"/>
          <w:sz w:val="28"/>
          <w:szCs w:val="28"/>
          <w:highlight w:val="none"/>
          <w:lang w:val="en-US" w:eastAsia="zh-CN"/>
          <w14:textFill>
            <w14:solidFill>
              <w14:schemeClr w14:val="tx1"/>
            </w14:solidFill>
          </w14:textFill>
        </w:rPr>
        <w:t>）需按</w:t>
      </w:r>
      <w:r>
        <w:rPr>
          <w:rFonts w:hint="eastAsia" w:ascii="宋体" w:hAnsi="宋体" w:eastAsia="宋体" w:cs="宋体"/>
          <w:b/>
          <w:bCs/>
          <w:color w:val="000000" w:themeColor="text1"/>
          <w:sz w:val="28"/>
          <w:szCs w:val="28"/>
          <w:highlight w:val="none"/>
          <w:lang w:val="en-US" w:eastAsia="zh-CN"/>
          <w14:textFill>
            <w14:solidFill>
              <w14:schemeClr w14:val="tx1"/>
            </w14:solidFill>
          </w14:textFill>
        </w:rPr>
        <w:t>评分标准要求提供评分支撑材料。</w:t>
      </w:r>
    </w:p>
    <w:p>
      <w:pPr>
        <w:keepNext w:val="0"/>
        <w:keepLines w:val="0"/>
        <w:pageBreakBefore w:val="0"/>
        <w:widowControl w:val="0"/>
        <w:shd w:val="clear" w:color="auto" w:fill="FFFFFF"/>
        <w:kinsoku/>
        <w:wordWrap/>
        <w:overflowPunct/>
        <w:topLinePunct w:val="0"/>
        <w:autoSpaceDE/>
        <w:autoSpaceDN/>
        <w:bidi w:val="0"/>
        <w:adjustRightInd w:val="0"/>
        <w:snapToGrid w:val="0"/>
        <w:spacing w:beforeAutospacing="0"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cs="宋体"/>
          <w:sz w:val="28"/>
          <w:szCs w:val="28"/>
          <w:lang w:val="en-US" w:eastAsia="zh-CN"/>
        </w:rPr>
        <w:t>5</w:t>
      </w:r>
      <w:r>
        <w:rPr>
          <w:rFonts w:hint="eastAsia" w:ascii="宋体" w:hAnsi="宋体" w:eastAsia="宋体" w:cs="宋体"/>
          <w:sz w:val="28"/>
          <w:szCs w:val="28"/>
          <w:lang w:eastAsia="zh-CN"/>
        </w:rPr>
        <w:t>）</w:t>
      </w:r>
      <w:r>
        <w:rPr>
          <w:rFonts w:hint="eastAsia" w:ascii="宋体" w:hAnsi="宋体" w:eastAsia="宋体" w:cs="宋体"/>
          <w:sz w:val="28"/>
          <w:szCs w:val="28"/>
        </w:rPr>
        <w:t>投标人认为有必要提供的材料。</w:t>
      </w:r>
    </w:p>
    <w:p>
      <w:pPr>
        <w:keepNext w:val="0"/>
        <w:keepLines w:val="0"/>
        <w:pageBreakBefore w:val="0"/>
        <w:widowControl w:val="0"/>
        <w:kinsoku/>
        <w:wordWrap/>
        <w:overflowPunct/>
        <w:topLinePunct w:val="0"/>
        <w:autoSpaceDE/>
        <w:autoSpaceDN/>
        <w:bidi w:val="0"/>
        <w:spacing w:beforeAutospacing="0"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 xml:space="preserve">以上内容均需加盖投标单位公章 </w:t>
      </w:r>
    </w:p>
    <w:p>
      <w:pPr>
        <w:keepNext w:val="0"/>
        <w:keepLines w:val="0"/>
        <w:pageBreakBefore w:val="0"/>
        <w:widowControl w:val="0"/>
        <w:kinsoku/>
        <w:wordWrap/>
        <w:overflowPunct/>
        <w:topLinePunct w:val="0"/>
        <w:autoSpaceDE/>
        <w:autoSpaceDN/>
        <w:bidi w:val="0"/>
        <w:adjustRightInd w:val="0"/>
        <w:snapToGrid w:val="0"/>
        <w:spacing w:beforeAutospacing="0" w:line="360" w:lineRule="auto"/>
        <w:ind w:firstLine="560" w:firstLineChars="200"/>
        <w:jc w:val="left"/>
        <w:textAlignment w:val="auto"/>
        <w:rPr>
          <w:rFonts w:hint="eastAsia" w:ascii="宋体" w:hAnsi="宋体" w:eastAsia="宋体" w:cs="宋体"/>
          <w:bCs/>
          <w:sz w:val="28"/>
          <w:szCs w:val="28"/>
        </w:rPr>
      </w:pPr>
      <w:r>
        <w:rPr>
          <w:rFonts w:hint="eastAsia" w:ascii="宋体" w:hAnsi="宋体" w:eastAsia="宋体" w:cs="宋体"/>
          <w:bCs/>
          <w:sz w:val="28"/>
          <w:szCs w:val="28"/>
        </w:rPr>
        <w:t>2.</w:t>
      </w:r>
      <w:r>
        <w:rPr>
          <w:rFonts w:hint="eastAsia" w:ascii="宋体" w:hAnsi="宋体" w:cs="宋体"/>
          <w:bCs/>
          <w:sz w:val="28"/>
          <w:szCs w:val="28"/>
          <w:lang w:val="en-US" w:eastAsia="zh-CN"/>
        </w:rPr>
        <w:t>投标</w:t>
      </w:r>
      <w:r>
        <w:rPr>
          <w:rFonts w:hint="eastAsia" w:ascii="宋体" w:hAnsi="宋体" w:eastAsia="宋体" w:cs="宋体"/>
          <w:bCs/>
          <w:sz w:val="28"/>
          <w:szCs w:val="28"/>
        </w:rPr>
        <w:t>报价文件密封要求：</w:t>
      </w:r>
    </w:p>
    <w:p>
      <w:pPr>
        <w:keepNext w:val="0"/>
        <w:keepLines w:val="0"/>
        <w:pageBreakBefore w:val="0"/>
        <w:widowControl w:val="0"/>
        <w:kinsoku/>
        <w:wordWrap/>
        <w:overflowPunct/>
        <w:topLinePunct w:val="0"/>
        <w:autoSpaceDE/>
        <w:autoSpaceDN/>
        <w:bidi w:val="0"/>
        <w:adjustRightInd w:val="0"/>
        <w:snapToGrid w:val="0"/>
        <w:spacing w:beforeAutospacing="0" w:line="360" w:lineRule="auto"/>
        <w:ind w:firstLine="560" w:firstLineChars="200"/>
        <w:jc w:val="left"/>
        <w:textAlignment w:val="auto"/>
        <w:rPr>
          <w:rFonts w:hint="eastAsia" w:ascii="宋体" w:hAnsi="宋体" w:eastAsia="宋体" w:cs="宋体"/>
          <w:bCs/>
          <w:sz w:val="28"/>
          <w:szCs w:val="28"/>
        </w:rPr>
      </w:pPr>
      <w:r>
        <w:rPr>
          <w:rFonts w:hint="eastAsia" w:ascii="宋体" w:hAnsi="宋体" w:eastAsia="宋体" w:cs="宋体"/>
          <w:bCs/>
          <w:sz w:val="28"/>
          <w:szCs w:val="28"/>
        </w:rPr>
        <w:t>（1）投标人应将报价文件装入密封袋中加以密封，并在密封袋上加盖投标单位公章，否则不予接收；</w:t>
      </w:r>
    </w:p>
    <w:p>
      <w:pPr>
        <w:keepNext w:val="0"/>
        <w:keepLines w:val="0"/>
        <w:pageBreakBefore w:val="0"/>
        <w:widowControl w:val="0"/>
        <w:kinsoku/>
        <w:wordWrap/>
        <w:overflowPunct/>
        <w:topLinePunct w:val="0"/>
        <w:autoSpaceDE/>
        <w:autoSpaceDN/>
        <w:bidi w:val="0"/>
        <w:adjustRightInd w:val="0"/>
        <w:snapToGrid w:val="0"/>
        <w:spacing w:beforeAutospacing="0" w:line="360" w:lineRule="auto"/>
        <w:ind w:firstLine="560" w:firstLineChars="200"/>
        <w:jc w:val="left"/>
        <w:textAlignment w:val="auto"/>
        <w:rPr>
          <w:rFonts w:hint="eastAsia" w:ascii="宋体" w:hAnsi="宋体" w:eastAsia="宋体" w:cs="宋体"/>
          <w:bCs/>
          <w:sz w:val="28"/>
          <w:szCs w:val="28"/>
        </w:rPr>
      </w:pPr>
      <w:r>
        <w:rPr>
          <w:rFonts w:hint="eastAsia" w:ascii="宋体" w:hAnsi="宋体" w:eastAsia="宋体" w:cs="宋体"/>
          <w:bCs/>
          <w:sz w:val="28"/>
          <w:szCs w:val="28"/>
        </w:rPr>
        <w:t>（2）投标文件密封袋的封面应注明项目名称、项目编号、投标人名称、法定代表人姓名，委托代理投标的还应注明委托代理人姓名，否则不予接收。</w:t>
      </w:r>
    </w:p>
    <w:p>
      <w:pPr>
        <w:keepNext w:val="0"/>
        <w:keepLines w:val="0"/>
        <w:pageBreakBefore w:val="0"/>
        <w:widowControl w:val="0"/>
        <w:kinsoku/>
        <w:wordWrap/>
        <w:overflowPunct/>
        <w:topLinePunct w:val="0"/>
        <w:autoSpaceDE/>
        <w:autoSpaceDN/>
        <w:bidi w:val="0"/>
        <w:adjustRightInd w:val="0"/>
        <w:snapToGrid w:val="0"/>
        <w:spacing w:beforeAutospacing="0" w:line="360" w:lineRule="auto"/>
        <w:ind w:firstLine="560" w:firstLineChars="200"/>
        <w:jc w:val="left"/>
        <w:textAlignment w:val="auto"/>
        <w:rPr>
          <w:rFonts w:hint="eastAsia" w:ascii="宋体" w:hAnsi="宋体" w:eastAsia="宋体" w:cs="宋体"/>
          <w:sz w:val="28"/>
          <w:szCs w:val="28"/>
        </w:rPr>
      </w:pPr>
      <w:r>
        <w:rPr>
          <w:rFonts w:hint="eastAsia" w:ascii="宋体" w:hAnsi="宋体" w:eastAsia="宋体" w:cs="宋体"/>
          <w:bCs/>
          <w:sz w:val="28"/>
          <w:szCs w:val="28"/>
        </w:rPr>
        <w:t>3.开标前送至连云港师范</w:t>
      </w:r>
      <w:r>
        <w:rPr>
          <w:rFonts w:hint="eastAsia" w:ascii="宋体" w:hAnsi="宋体" w:cs="宋体"/>
          <w:bCs/>
          <w:sz w:val="28"/>
          <w:szCs w:val="28"/>
          <w:lang w:val="en-US" w:eastAsia="zh-CN"/>
        </w:rPr>
        <w:t>学院</w:t>
      </w:r>
      <w:r>
        <w:rPr>
          <w:rFonts w:hint="eastAsia" w:ascii="宋体" w:hAnsi="宋体" w:eastAsia="宋体" w:cs="宋体"/>
          <w:bCs/>
          <w:sz w:val="28"/>
          <w:szCs w:val="28"/>
        </w:rPr>
        <w:t>玖兴楼A30</w:t>
      </w:r>
      <w:r>
        <w:rPr>
          <w:rFonts w:hint="eastAsia" w:ascii="宋体" w:hAnsi="宋体" w:eastAsia="宋体" w:cs="宋体"/>
          <w:bCs/>
          <w:sz w:val="28"/>
          <w:szCs w:val="28"/>
          <w:lang w:val="en-US" w:eastAsia="zh-CN"/>
        </w:rPr>
        <w:t>4</w:t>
      </w:r>
      <w:r>
        <w:rPr>
          <w:rFonts w:hint="eastAsia" w:ascii="宋体" w:hAnsi="宋体" w:eastAsia="宋体" w:cs="宋体"/>
          <w:bCs/>
          <w:sz w:val="28"/>
          <w:szCs w:val="28"/>
        </w:rPr>
        <w:t>室</w:t>
      </w:r>
      <w:r>
        <w:rPr>
          <w:rFonts w:hint="eastAsia" w:ascii="宋体" w:hAnsi="宋体" w:eastAsia="宋体" w:cs="宋体"/>
          <w:sz w:val="28"/>
          <w:szCs w:val="28"/>
        </w:rPr>
        <w:t xml:space="preserve">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157" w:beforeLines="50" w:beforeAutospacing="0" w:afterAutospacing="0" w:line="360" w:lineRule="auto"/>
        <w:ind w:left="0" w:right="0" w:firstLine="560" w:firstLineChars="200"/>
        <w:jc w:val="right"/>
        <w:textAlignment w:val="auto"/>
        <w:rPr>
          <w:rFonts w:hint="eastAsia" w:ascii="宋体" w:hAnsi="宋体" w:eastAsia="宋体" w:cs="宋体"/>
          <w:i w:val="0"/>
          <w:iCs w:val="0"/>
          <w:caps w:val="0"/>
          <w:color w:val="000000" w:themeColor="text1"/>
          <w:spacing w:val="0"/>
          <w:kern w:val="0"/>
          <w:sz w:val="28"/>
          <w:szCs w:val="28"/>
          <w:shd w:val="clear" w:color="auto" w:fill="FFFFFF"/>
          <w:lang w:val="en-US" w:eastAsia="zh-CN" w:bidi="ar"/>
          <w14:textFill>
            <w14:solidFill>
              <w14:schemeClr w14:val="tx1"/>
            </w14:solidFill>
          </w14:textFill>
        </w:rPr>
      </w:pPr>
      <w:r>
        <w:rPr>
          <w:rFonts w:hint="eastAsia" w:ascii="宋体" w:hAnsi="宋体" w:eastAsia="宋体" w:cs="宋体"/>
          <w:i w:val="0"/>
          <w:iCs w:val="0"/>
          <w:caps w:val="0"/>
          <w:color w:val="000000" w:themeColor="text1"/>
          <w:spacing w:val="0"/>
          <w:kern w:val="0"/>
          <w:sz w:val="28"/>
          <w:szCs w:val="28"/>
          <w:shd w:val="clear" w:color="auto" w:fill="FFFFFF"/>
          <w:lang w:val="en-US" w:eastAsia="zh-CN" w:bidi="ar"/>
          <w14:textFill>
            <w14:solidFill>
              <w14:schemeClr w14:val="tx1"/>
            </w14:solidFill>
          </w14:textFill>
        </w:rPr>
        <w:t>连云港师范</w:t>
      </w:r>
      <w:r>
        <w:rPr>
          <w:rFonts w:hint="eastAsia" w:ascii="宋体" w:hAnsi="宋体" w:cs="宋体"/>
          <w:i w:val="0"/>
          <w:iCs w:val="0"/>
          <w:caps w:val="0"/>
          <w:color w:val="000000" w:themeColor="text1"/>
          <w:spacing w:val="0"/>
          <w:kern w:val="0"/>
          <w:sz w:val="28"/>
          <w:szCs w:val="28"/>
          <w:shd w:val="clear" w:color="auto" w:fill="FFFFFF"/>
          <w:lang w:val="en-US" w:eastAsia="zh-CN" w:bidi="ar"/>
          <w14:textFill>
            <w14:solidFill>
              <w14:schemeClr w14:val="tx1"/>
            </w14:solidFill>
          </w14:textFill>
        </w:rPr>
        <w:t>学院</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157" w:beforeLines="50" w:beforeAutospacing="0" w:afterAutospacing="0" w:line="360" w:lineRule="auto"/>
        <w:ind w:left="0" w:right="0" w:firstLine="560" w:firstLineChars="200"/>
        <w:jc w:val="right"/>
        <w:textAlignment w:val="auto"/>
        <w:rPr>
          <w:rFonts w:hint="eastAsia" w:ascii="宋体" w:hAnsi="宋体" w:eastAsia="宋体" w:cs="宋体"/>
          <w:i w:val="0"/>
          <w:iCs w:val="0"/>
          <w:caps w:val="0"/>
          <w:color w:val="000000" w:themeColor="text1"/>
          <w:spacing w:val="0"/>
          <w:kern w:val="0"/>
          <w:sz w:val="28"/>
          <w:szCs w:val="28"/>
          <w:shd w:val="clear" w:color="auto" w:fill="FFFFFF"/>
          <w:lang w:val="en-US" w:eastAsia="zh-CN" w:bidi="ar"/>
          <w14:textFill>
            <w14:solidFill>
              <w14:schemeClr w14:val="tx1"/>
            </w14:solidFill>
          </w14:textFill>
        </w:rPr>
      </w:pPr>
      <w:r>
        <w:rPr>
          <w:rFonts w:hint="eastAsia" w:ascii="宋体" w:hAnsi="宋体" w:eastAsia="宋体" w:cs="宋体"/>
          <w:i w:val="0"/>
          <w:iCs w:val="0"/>
          <w:caps w:val="0"/>
          <w:color w:val="000000" w:themeColor="text1"/>
          <w:spacing w:val="0"/>
          <w:kern w:val="0"/>
          <w:sz w:val="28"/>
          <w:szCs w:val="28"/>
          <w:shd w:val="clear" w:color="auto" w:fill="FFFFFF"/>
          <w:lang w:val="en-US" w:eastAsia="zh-CN" w:bidi="ar"/>
          <w14:textFill>
            <w14:solidFill>
              <w14:schemeClr w14:val="tx1"/>
            </w14:solidFill>
          </w14:textFill>
        </w:rPr>
        <w:t>后勤与基建管理处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157" w:beforeLines="50" w:beforeAutospacing="0" w:afterAutospacing="0" w:line="360" w:lineRule="auto"/>
        <w:ind w:left="0" w:right="0" w:firstLine="560" w:firstLineChars="200"/>
        <w:jc w:val="right"/>
        <w:textAlignment w:val="auto"/>
        <w:rPr>
          <w:rFonts w:hint="eastAsia" w:ascii="宋体" w:hAnsi="宋体" w:eastAsia="宋体" w:cs="宋体"/>
          <w:color w:val="000000" w:themeColor="text1"/>
          <w:sz w:val="28"/>
          <w:szCs w:val="28"/>
          <w14:textFill>
            <w14:solidFill>
              <w14:schemeClr w14:val="tx1"/>
            </w14:solidFill>
          </w14:textFill>
        </w:rPr>
        <w:sectPr>
          <w:footerReference r:id="rId3" w:type="default"/>
          <w:pgSz w:w="11906" w:h="16838"/>
          <w:pgMar w:top="1440" w:right="1803" w:bottom="1440" w:left="2030" w:header="851" w:footer="992" w:gutter="0"/>
          <w:cols w:space="425" w:num="1"/>
          <w:docGrid w:type="lines" w:linePitch="312" w:charSpace="0"/>
        </w:sectPr>
      </w:pPr>
      <w:r>
        <w:rPr>
          <w:rFonts w:hint="eastAsia" w:ascii="宋体" w:hAnsi="宋体" w:eastAsia="宋体" w:cs="宋体"/>
          <w:i w:val="0"/>
          <w:iCs w:val="0"/>
          <w:caps w:val="0"/>
          <w:color w:val="000000" w:themeColor="text1"/>
          <w:spacing w:val="0"/>
          <w:kern w:val="0"/>
          <w:sz w:val="28"/>
          <w:szCs w:val="28"/>
          <w:shd w:val="clear" w:color="auto" w:fill="FFFFFF"/>
          <w:lang w:val="en-US" w:eastAsia="zh-CN" w:bidi="ar"/>
          <w14:textFill>
            <w14:solidFill>
              <w14:schemeClr w14:val="tx1"/>
            </w14:solidFill>
          </w14:textFill>
        </w:rPr>
        <w:t>202</w:t>
      </w:r>
      <w:r>
        <w:rPr>
          <w:rFonts w:hint="eastAsia" w:ascii="宋体" w:hAnsi="宋体" w:cs="宋体"/>
          <w:i w:val="0"/>
          <w:iCs w:val="0"/>
          <w:caps w:val="0"/>
          <w:color w:val="000000" w:themeColor="text1"/>
          <w:spacing w:val="0"/>
          <w:kern w:val="0"/>
          <w:sz w:val="28"/>
          <w:szCs w:val="28"/>
          <w:shd w:val="clear" w:color="auto" w:fill="FFFFFF"/>
          <w:lang w:val="en-US" w:eastAsia="zh-CN" w:bidi="ar"/>
          <w14:textFill>
            <w14:solidFill>
              <w14:schemeClr w14:val="tx1"/>
            </w14:solidFill>
          </w14:textFill>
        </w:rPr>
        <w:t>6</w:t>
      </w:r>
      <w:r>
        <w:rPr>
          <w:rFonts w:hint="eastAsia" w:ascii="宋体" w:hAnsi="宋体" w:eastAsia="宋体" w:cs="宋体"/>
          <w:i w:val="0"/>
          <w:iCs w:val="0"/>
          <w:caps w:val="0"/>
          <w:color w:val="000000" w:themeColor="text1"/>
          <w:spacing w:val="0"/>
          <w:kern w:val="0"/>
          <w:sz w:val="28"/>
          <w:szCs w:val="28"/>
          <w:shd w:val="clear" w:color="auto" w:fill="FFFFFF"/>
          <w:lang w:val="en-US" w:eastAsia="zh-CN" w:bidi="ar"/>
          <w14:textFill>
            <w14:solidFill>
              <w14:schemeClr w14:val="tx1"/>
            </w14:solidFill>
          </w14:textFill>
        </w:rPr>
        <w:t>年</w:t>
      </w:r>
      <w:r>
        <w:rPr>
          <w:rFonts w:hint="eastAsia" w:ascii="宋体" w:hAnsi="宋体" w:cs="宋体"/>
          <w:i w:val="0"/>
          <w:iCs w:val="0"/>
          <w:caps w:val="0"/>
          <w:color w:val="000000" w:themeColor="text1"/>
          <w:spacing w:val="0"/>
          <w:kern w:val="0"/>
          <w:sz w:val="28"/>
          <w:szCs w:val="28"/>
          <w:shd w:val="clear" w:color="auto" w:fill="FFFFFF"/>
          <w:lang w:val="en-US" w:eastAsia="zh-CN" w:bidi="ar"/>
          <w14:textFill>
            <w14:solidFill>
              <w14:schemeClr w14:val="tx1"/>
            </w14:solidFill>
          </w14:textFill>
        </w:rPr>
        <w:t>5</w:t>
      </w:r>
      <w:r>
        <w:rPr>
          <w:rFonts w:hint="eastAsia" w:ascii="宋体" w:hAnsi="宋体" w:eastAsia="宋体" w:cs="宋体"/>
          <w:i w:val="0"/>
          <w:iCs w:val="0"/>
          <w:caps w:val="0"/>
          <w:color w:val="000000" w:themeColor="text1"/>
          <w:spacing w:val="0"/>
          <w:kern w:val="0"/>
          <w:sz w:val="28"/>
          <w:szCs w:val="28"/>
          <w:shd w:val="clear" w:color="auto" w:fill="FFFFFF"/>
          <w:lang w:val="en-US" w:eastAsia="zh-CN" w:bidi="ar"/>
          <w14:textFill>
            <w14:solidFill>
              <w14:schemeClr w14:val="tx1"/>
            </w14:solidFill>
          </w14:textFill>
        </w:rPr>
        <w:t>月</w:t>
      </w:r>
      <w:r>
        <w:rPr>
          <w:rFonts w:hint="eastAsia" w:ascii="宋体" w:hAnsi="宋体" w:cs="宋体"/>
          <w:i w:val="0"/>
          <w:iCs w:val="0"/>
          <w:caps w:val="0"/>
          <w:color w:val="000000" w:themeColor="text1"/>
          <w:spacing w:val="0"/>
          <w:kern w:val="0"/>
          <w:sz w:val="28"/>
          <w:szCs w:val="28"/>
          <w:shd w:val="clear" w:color="auto" w:fill="FFFFFF"/>
          <w:lang w:val="en-US" w:eastAsia="zh-CN" w:bidi="ar"/>
          <w14:textFill>
            <w14:solidFill>
              <w14:schemeClr w14:val="tx1"/>
            </w14:solidFill>
          </w14:textFill>
        </w:rPr>
        <w:t>9</w:t>
      </w:r>
      <w:r>
        <w:rPr>
          <w:rFonts w:hint="eastAsia" w:ascii="宋体" w:hAnsi="宋体" w:eastAsia="宋体" w:cs="宋体"/>
          <w:i w:val="0"/>
          <w:iCs w:val="0"/>
          <w:caps w:val="0"/>
          <w:color w:val="000000" w:themeColor="text1"/>
          <w:spacing w:val="0"/>
          <w:kern w:val="0"/>
          <w:sz w:val="28"/>
          <w:szCs w:val="28"/>
          <w:shd w:val="clear" w:color="auto" w:fill="FFFFFF"/>
          <w:lang w:val="en-US" w:eastAsia="zh-CN" w:bidi="ar"/>
          <w14:textFill>
            <w14:solidFill>
              <w14:schemeClr w14:val="tx1"/>
            </w14:solidFill>
          </w14:textFill>
        </w:rPr>
        <w:t>日</w:t>
      </w:r>
    </w:p>
    <w:p>
      <w:pPr>
        <w:ind w:firstLine="880" w:firstLineChars="200"/>
        <w:jc w:val="center"/>
        <w:rPr>
          <w:rFonts w:hint="eastAsia" w:ascii="宋体"/>
          <w:color w:val="000000"/>
          <w:sz w:val="44"/>
          <w:szCs w:val="44"/>
          <w:lang w:val="en-US" w:eastAsia="zh-CN"/>
        </w:rPr>
      </w:pPr>
      <w:r>
        <w:rPr>
          <w:rFonts w:hint="eastAsia" w:ascii="宋体"/>
          <w:color w:val="000000"/>
          <w:sz w:val="44"/>
          <w:szCs w:val="44"/>
        </w:rPr>
        <w:t>连云港师范</w:t>
      </w:r>
      <w:r>
        <w:rPr>
          <w:rFonts w:hint="eastAsia" w:ascii="宋体"/>
          <w:color w:val="000000"/>
          <w:sz w:val="44"/>
          <w:szCs w:val="44"/>
          <w:lang w:val="en-US" w:eastAsia="zh-CN"/>
        </w:rPr>
        <w:t>学院</w:t>
      </w:r>
    </w:p>
    <w:p>
      <w:pPr>
        <w:ind w:firstLine="880" w:firstLineChars="200"/>
        <w:jc w:val="center"/>
        <w:rPr>
          <w:rFonts w:ascii="宋体"/>
          <w:color w:val="000000"/>
          <w:sz w:val="44"/>
          <w:szCs w:val="44"/>
        </w:rPr>
      </w:pPr>
      <w:r>
        <w:rPr>
          <w:rFonts w:hint="eastAsia" w:ascii="宋体"/>
          <w:color w:val="000000"/>
          <w:sz w:val="44"/>
          <w:szCs w:val="44"/>
        </w:rPr>
        <w:t>后勤与基建管理处报价单</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48"/>
        <w:gridCol w:w="3073"/>
        <w:gridCol w:w="1489"/>
        <w:gridCol w:w="35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48" w:type="dxa"/>
            <w:vAlign w:val="center"/>
          </w:tcPr>
          <w:p>
            <w:pPr>
              <w:jc w:val="center"/>
              <w:rPr>
                <w:rFonts w:ascii="宋体"/>
                <w:color w:val="000000"/>
                <w:sz w:val="28"/>
                <w:szCs w:val="28"/>
              </w:rPr>
            </w:pPr>
            <w:r>
              <w:rPr>
                <w:rFonts w:hint="eastAsia" w:ascii="宋体"/>
                <w:color w:val="000000"/>
                <w:sz w:val="28"/>
                <w:szCs w:val="28"/>
              </w:rPr>
              <w:t>项目编号</w:t>
            </w:r>
          </w:p>
        </w:tc>
        <w:tc>
          <w:tcPr>
            <w:tcW w:w="3073" w:type="dxa"/>
            <w:vAlign w:val="center"/>
          </w:tcPr>
          <w:p>
            <w:pPr>
              <w:spacing w:line="360" w:lineRule="auto"/>
              <w:ind w:firstLine="560" w:firstLineChars="200"/>
              <w:rPr>
                <w:rFonts w:hint="eastAsia" w:hAnsi="宋体" w:eastAsia="宋体"/>
                <w:sz w:val="28"/>
                <w:szCs w:val="28"/>
                <w:lang w:eastAsia="zh-CN"/>
              </w:rPr>
            </w:pPr>
            <w:r>
              <w:rPr>
                <w:rFonts w:hint="eastAsia" w:ascii="宋体"/>
                <w:color w:val="000000" w:themeColor="text1"/>
                <w:sz w:val="28"/>
                <w:szCs w:val="28"/>
                <w14:textFill>
                  <w14:solidFill>
                    <w14:schemeClr w14:val="tx1"/>
                  </w14:solidFill>
                </w14:textFill>
              </w:rPr>
              <w:t>LSHQ202</w:t>
            </w:r>
            <w:r>
              <w:rPr>
                <w:rFonts w:hint="eastAsia" w:ascii="宋体"/>
                <w:color w:val="000000" w:themeColor="text1"/>
                <w:sz w:val="28"/>
                <w:szCs w:val="28"/>
                <w:lang w:val="en-US" w:eastAsia="zh-CN"/>
                <w14:textFill>
                  <w14:solidFill>
                    <w14:schemeClr w14:val="tx1"/>
                  </w14:solidFill>
                </w14:textFill>
              </w:rPr>
              <w:t>6</w:t>
            </w:r>
            <w:r>
              <w:rPr>
                <w:rFonts w:hint="eastAsia" w:ascii="宋体"/>
                <w:color w:val="000000" w:themeColor="text1"/>
                <w:sz w:val="28"/>
                <w:szCs w:val="28"/>
                <w14:textFill>
                  <w14:solidFill>
                    <w14:schemeClr w14:val="tx1"/>
                  </w14:solidFill>
                </w14:textFill>
              </w:rPr>
              <w:t>00</w:t>
            </w:r>
            <w:r>
              <w:rPr>
                <w:rFonts w:hint="eastAsia" w:ascii="宋体"/>
                <w:color w:val="000000" w:themeColor="text1"/>
                <w:sz w:val="28"/>
                <w:szCs w:val="28"/>
                <w:lang w:val="en-US" w:eastAsia="zh-CN"/>
                <w14:textFill>
                  <w14:solidFill>
                    <w14:schemeClr w14:val="tx1"/>
                  </w14:solidFill>
                </w14:textFill>
              </w:rPr>
              <w:t>2</w:t>
            </w:r>
          </w:p>
        </w:tc>
        <w:tc>
          <w:tcPr>
            <w:tcW w:w="1489" w:type="dxa"/>
            <w:vAlign w:val="center"/>
          </w:tcPr>
          <w:p>
            <w:pPr>
              <w:pStyle w:val="4"/>
              <w:spacing w:line="400" w:lineRule="exact"/>
              <w:jc w:val="center"/>
              <w:rPr>
                <w:rFonts w:hAnsi="宋体"/>
                <w:sz w:val="28"/>
                <w:szCs w:val="28"/>
              </w:rPr>
            </w:pPr>
            <w:r>
              <w:rPr>
                <w:rFonts w:hint="eastAsia" w:hAnsi="宋体"/>
                <w:sz w:val="28"/>
                <w:szCs w:val="28"/>
              </w:rPr>
              <w:t>项目名称</w:t>
            </w:r>
          </w:p>
        </w:tc>
        <w:tc>
          <w:tcPr>
            <w:tcW w:w="3510" w:type="dxa"/>
            <w:vAlign w:val="center"/>
          </w:tcPr>
          <w:p>
            <w:pPr>
              <w:spacing w:line="320" w:lineRule="exact"/>
              <w:jc w:val="center"/>
              <w:rPr>
                <w:rFonts w:hAnsi="宋体"/>
                <w:sz w:val="28"/>
                <w:szCs w:val="28"/>
              </w:rPr>
            </w:pPr>
            <w:r>
              <w:rPr>
                <w:rFonts w:hint="eastAsia" w:ascii="宋体"/>
                <w:color w:val="000000"/>
                <w:sz w:val="28"/>
                <w:szCs w:val="28"/>
              </w:rPr>
              <w:t>安装直饮水机项目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48" w:type="dxa"/>
            <w:vAlign w:val="center"/>
          </w:tcPr>
          <w:p>
            <w:pPr>
              <w:jc w:val="center"/>
              <w:rPr>
                <w:rFonts w:ascii="宋体"/>
                <w:color w:val="000000"/>
                <w:sz w:val="28"/>
                <w:szCs w:val="28"/>
              </w:rPr>
            </w:pPr>
            <w:r>
              <w:rPr>
                <w:rFonts w:hint="eastAsia" w:ascii="宋体"/>
                <w:color w:val="000000"/>
                <w:sz w:val="28"/>
                <w:szCs w:val="28"/>
              </w:rPr>
              <w:t>采购方</w:t>
            </w:r>
          </w:p>
        </w:tc>
        <w:tc>
          <w:tcPr>
            <w:tcW w:w="8072" w:type="dxa"/>
            <w:gridSpan w:val="3"/>
            <w:vAlign w:val="center"/>
          </w:tcPr>
          <w:p>
            <w:pPr>
              <w:pStyle w:val="4"/>
              <w:spacing w:line="400" w:lineRule="exact"/>
              <w:jc w:val="center"/>
              <w:rPr>
                <w:rFonts w:hint="eastAsia" w:hAnsi="宋体" w:eastAsia="宋体"/>
                <w:sz w:val="28"/>
                <w:szCs w:val="28"/>
                <w:lang w:eastAsia="zh-CN"/>
              </w:rPr>
            </w:pPr>
            <w:r>
              <w:rPr>
                <w:rFonts w:hint="eastAsia" w:hAnsi="宋体"/>
                <w:sz w:val="28"/>
                <w:szCs w:val="28"/>
              </w:rPr>
              <w:t>连云港师范</w:t>
            </w:r>
            <w:r>
              <w:rPr>
                <w:rFonts w:hint="eastAsia" w:hAnsi="宋体"/>
                <w:sz w:val="28"/>
                <w:szCs w:val="28"/>
                <w:lang w:val="en-US" w:eastAsia="zh-CN"/>
              </w:rPr>
              <w:t>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48" w:type="dxa"/>
            <w:vAlign w:val="center"/>
          </w:tcPr>
          <w:p>
            <w:pPr>
              <w:jc w:val="center"/>
              <w:rPr>
                <w:rFonts w:ascii="宋体"/>
                <w:color w:val="000000"/>
                <w:sz w:val="28"/>
                <w:szCs w:val="28"/>
              </w:rPr>
            </w:pPr>
            <w:r>
              <w:rPr>
                <w:rFonts w:hint="eastAsia" w:ascii="宋体"/>
                <w:color w:val="000000"/>
                <w:sz w:val="28"/>
                <w:szCs w:val="28"/>
              </w:rPr>
              <w:t>供应商</w:t>
            </w:r>
          </w:p>
        </w:tc>
        <w:tc>
          <w:tcPr>
            <w:tcW w:w="8072" w:type="dxa"/>
            <w:gridSpan w:val="3"/>
            <w:vAlign w:val="center"/>
          </w:tcPr>
          <w:p>
            <w:pPr>
              <w:jc w:val="center"/>
              <w:rPr>
                <w:rFonts w:ascii="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48" w:type="dxa"/>
            <w:vAlign w:val="center"/>
          </w:tcPr>
          <w:p>
            <w:pPr>
              <w:jc w:val="center"/>
              <w:rPr>
                <w:rFonts w:ascii="宋体"/>
                <w:color w:val="000000"/>
                <w:sz w:val="28"/>
                <w:szCs w:val="28"/>
              </w:rPr>
            </w:pPr>
            <w:r>
              <w:rPr>
                <w:rFonts w:hint="eastAsia" w:ascii="宋体"/>
                <w:color w:val="000000"/>
                <w:sz w:val="28"/>
                <w:szCs w:val="28"/>
              </w:rPr>
              <w:t>供应商联系人</w:t>
            </w:r>
          </w:p>
        </w:tc>
        <w:tc>
          <w:tcPr>
            <w:tcW w:w="3073" w:type="dxa"/>
            <w:vAlign w:val="center"/>
          </w:tcPr>
          <w:p>
            <w:pPr>
              <w:jc w:val="center"/>
              <w:rPr>
                <w:rFonts w:ascii="宋体"/>
                <w:color w:val="000000"/>
                <w:sz w:val="28"/>
                <w:szCs w:val="28"/>
              </w:rPr>
            </w:pPr>
          </w:p>
        </w:tc>
        <w:tc>
          <w:tcPr>
            <w:tcW w:w="1489" w:type="dxa"/>
            <w:vAlign w:val="center"/>
          </w:tcPr>
          <w:p>
            <w:pPr>
              <w:jc w:val="center"/>
              <w:rPr>
                <w:rFonts w:ascii="宋体"/>
                <w:color w:val="000000"/>
                <w:sz w:val="28"/>
                <w:szCs w:val="28"/>
              </w:rPr>
            </w:pPr>
            <w:r>
              <w:rPr>
                <w:rFonts w:hint="eastAsia" w:ascii="宋体"/>
                <w:color w:val="000000"/>
                <w:sz w:val="28"/>
                <w:szCs w:val="28"/>
              </w:rPr>
              <w:t>联系电话</w:t>
            </w:r>
          </w:p>
        </w:tc>
        <w:tc>
          <w:tcPr>
            <w:tcW w:w="3510" w:type="dxa"/>
            <w:vAlign w:val="center"/>
          </w:tcPr>
          <w:p>
            <w:pPr>
              <w:jc w:val="center"/>
              <w:rPr>
                <w:rFonts w:ascii="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5" w:hRule="atLeast"/>
          <w:jc w:val="center"/>
        </w:trPr>
        <w:tc>
          <w:tcPr>
            <w:tcW w:w="2048" w:type="dxa"/>
            <w:vAlign w:val="center"/>
          </w:tcPr>
          <w:p>
            <w:pPr>
              <w:pStyle w:val="4"/>
              <w:spacing w:line="400" w:lineRule="exact"/>
              <w:jc w:val="center"/>
              <w:rPr>
                <w:rFonts w:hAnsi="宋体"/>
                <w:szCs w:val="21"/>
              </w:rPr>
            </w:pPr>
            <w:r>
              <w:rPr>
                <w:rFonts w:hint="eastAsia"/>
                <w:color w:val="000000"/>
                <w:sz w:val="28"/>
                <w:szCs w:val="28"/>
              </w:rPr>
              <w:t>询价内容</w:t>
            </w:r>
          </w:p>
        </w:tc>
        <w:tc>
          <w:tcPr>
            <w:tcW w:w="8072" w:type="dxa"/>
            <w:gridSpan w:val="3"/>
            <w:vAlign w:val="center"/>
          </w:tcPr>
          <w:p>
            <w:pPr>
              <w:widowControl/>
              <w:shd w:val="clear" w:color="auto" w:fill="FFFFFF"/>
              <w:spacing w:after="90"/>
              <w:jc w:val="left"/>
              <w:rPr>
                <w:rFonts w:ascii="宋体" w:hAnsi="宋体" w:cs="宋体"/>
                <w:color w:val="333333"/>
                <w:kern w:val="0"/>
                <w:sz w:val="18"/>
                <w:szCs w:val="18"/>
                <w:shd w:val="clear" w:color="auto" w:fill="FFFFFF"/>
                <w:lang w:bidi="ar"/>
              </w:rPr>
            </w:pPr>
            <w:r>
              <w:rPr>
                <w:rFonts w:hint="eastAsia" w:ascii="宋体" w:cs="宋体"/>
                <w:color w:val="333333"/>
                <w:kern w:val="0"/>
                <w:sz w:val="18"/>
                <w:szCs w:val="18"/>
                <w:shd w:val="clear" w:color="auto" w:fill="FFFFFF"/>
                <w:lang w:bidi="ar"/>
              </w:rPr>
              <w:t>1.需求清单</w:t>
            </w:r>
            <w:r>
              <w:rPr>
                <w:rFonts w:hint="eastAsia" w:ascii="宋体" w:hAnsi="宋体" w:cs="宋体"/>
                <w:color w:val="333333"/>
                <w:kern w:val="0"/>
                <w:sz w:val="18"/>
                <w:szCs w:val="18"/>
                <w:shd w:val="clear" w:color="auto" w:fill="FFFFFF"/>
                <w:lang w:bidi="ar"/>
              </w:rPr>
              <w:t>：</w:t>
            </w:r>
            <w:r>
              <w:rPr>
                <w:rFonts w:hint="eastAsia" w:ascii="宋体" w:cs="宋体"/>
                <w:color w:val="333333"/>
                <w:kern w:val="0"/>
                <w:sz w:val="18"/>
                <w:szCs w:val="18"/>
                <w:shd w:val="clear" w:color="auto" w:fill="FFFFFF"/>
                <w:lang w:bidi="ar"/>
              </w:rPr>
              <w:t>见附件</w:t>
            </w:r>
          </w:p>
          <w:p>
            <w:pPr>
              <w:widowControl/>
              <w:shd w:val="clear" w:color="auto" w:fill="FFFFFF"/>
              <w:spacing w:after="90"/>
              <w:jc w:val="left"/>
              <w:rPr>
                <w:rFonts w:ascii="微软雅黑" w:hAnsi="微软雅黑" w:eastAsia="微软雅黑" w:cs="微软雅黑"/>
                <w:color w:val="333333"/>
                <w:sz w:val="18"/>
                <w:szCs w:val="18"/>
              </w:rPr>
            </w:pPr>
            <w:r>
              <w:rPr>
                <w:rFonts w:hint="eastAsia" w:ascii="宋体" w:hAnsi="宋体" w:cs="宋体"/>
                <w:color w:val="333333"/>
                <w:kern w:val="0"/>
                <w:sz w:val="18"/>
                <w:szCs w:val="18"/>
                <w:shd w:val="clear" w:color="auto" w:fill="FFFFFF"/>
                <w:lang w:bidi="ar"/>
              </w:rPr>
              <w:t>2.</w:t>
            </w:r>
            <w:r>
              <w:rPr>
                <w:rFonts w:hint="eastAsia" w:ascii="宋体" w:cs="宋体"/>
                <w:color w:val="333333"/>
                <w:kern w:val="0"/>
                <w:sz w:val="18"/>
                <w:szCs w:val="18"/>
                <w:shd w:val="clear" w:color="auto" w:fill="FFFFFF"/>
                <w:lang w:bidi="ar"/>
              </w:rPr>
              <w:t>承包</w:t>
            </w:r>
            <w:r>
              <w:rPr>
                <w:rFonts w:hint="eastAsia" w:ascii="宋体" w:hAnsi="宋体" w:cs="宋体"/>
                <w:color w:val="333333"/>
                <w:kern w:val="0"/>
                <w:sz w:val="18"/>
                <w:szCs w:val="18"/>
                <w:shd w:val="clear" w:color="auto" w:fill="FFFFFF"/>
                <w:lang w:bidi="ar"/>
              </w:rPr>
              <w:t>方式：包工包料包安装包售后</w:t>
            </w:r>
          </w:p>
          <w:p>
            <w:pPr>
              <w:widowControl/>
              <w:shd w:val="clear" w:color="auto" w:fill="FFFFFF"/>
              <w:spacing w:after="90"/>
              <w:jc w:val="left"/>
              <w:rPr>
                <w:rFonts w:ascii="微软雅黑" w:hAnsi="微软雅黑" w:eastAsia="微软雅黑" w:cs="微软雅黑"/>
                <w:color w:val="333333"/>
                <w:sz w:val="18"/>
                <w:szCs w:val="18"/>
              </w:rPr>
            </w:pPr>
            <w:r>
              <w:rPr>
                <w:rFonts w:hint="eastAsia" w:ascii="宋体" w:hAnsi="宋体" w:cs="宋体"/>
                <w:color w:val="333333"/>
                <w:kern w:val="0"/>
                <w:sz w:val="18"/>
                <w:szCs w:val="18"/>
                <w:shd w:val="clear" w:color="auto" w:fill="FFFFFF"/>
                <w:lang w:bidi="ar"/>
              </w:rPr>
              <w:t>3.人员要求：</w:t>
            </w:r>
          </w:p>
          <w:p>
            <w:pPr>
              <w:widowControl/>
              <w:shd w:val="clear" w:color="auto" w:fill="FFFFFF"/>
              <w:spacing w:after="90"/>
              <w:jc w:val="left"/>
              <w:rPr>
                <w:rFonts w:ascii="微软雅黑" w:hAnsi="微软雅黑" w:eastAsia="微软雅黑" w:cs="微软雅黑"/>
                <w:color w:val="333333"/>
                <w:sz w:val="18"/>
                <w:szCs w:val="18"/>
              </w:rPr>
            </w:pPr>
            <w:r>
              <w:rPr>
                <w:rFonts w:hint="eastAsia" w:ascii="宋体" w:cs="宋体"/>
                <w:color w:val="333333"/>
                <w:kern w:val="0"/>
                <w:sz w:val="18"/>
                <w:szCs w:val="18"/>
                <w:shd w:val="clear" w:color="auto" w:fill="FFFFFF"/>
                <w:lang w:bidi="ar"/>
              </w:rPr>
              <w:t>（1）</w:t>
            </w:r>
            <w:r>
              <w:rPr>
                <w:rFonts w:hint="eastAsia" w:ascii="宋体" w:hAnsi="宋体" w:cs="宋体"/>
                <w:color w:val="333333"/>
                <w:kern w:val="0"/>
                <w:sz w:val="18"/>
                <w:szCs w:val="18"/>
                <w:shd w:val="clear" w:color="auto" w:fill="FFFFFF"/>
                <w:lang w:bidi="ar"/>
              </w:rPr>
              <w:t>服务配置：自备人员及完成全部内容的工具、耗材及车辆，如有大型机械需提前报备；   </w:t>
            </w:r>
          </w:p>
          <w:p>
            <w:pPr>
              <w:widowControl/>
              <w:shd w:val="clear" w:color="auto" w:fill="FFFFFF"/>
              <w:spacing w:after="90"/>
              <w:jc w:val="left"/>
              <w:rPr>
                <w:rFonts w:ascii="微软雅黑" w:hAnsi="微软雅黑" w:eastAsia="微软雅黑" w:cs="微软雅黑"/>
                <w:color w:val="333333"/>
                <w:sz w:val="18"/>
                <w:szCs w:val="18"/>
              </w:rPr>
            </w:pPr>
            <w:r>
              <w:rPr>
                <w:rFonts w:hint="eastAsia" w:ascii="宋体" w:cs="宋体"/>
                <w:color w:val="333333"/>
                <w:kern w:val="0"/>
                <w:sz w:val="18"/>
                <w:szCs w:val="18"/>
                <w:shd w:val="clear" w:color="auto" w:fill="FFFFFF"/>
                <w:lang w:bidi="ar"/>
              </w:rPr>
              <w:t>（2）</w:t>
            </w:r>
            <w:r>
              <w:rPr>
                <w:rFonts w:hint="eastAsia" w:ascii="宋体" w:hAnsi="宋体" w:cs="宋体"/>
                <w:color w:val="333333"/>
                <w:kern w:val="0"/>
                <w:sz w:val="18"/>
                <w:szCs w:val="18"/>
                <w:shd w:val="clear" w:color="auto" w:fill="FFFFFF"/>
                <w:lang w:bidi="ar"/>
              </w:rPr>
              <w:t>人员安全：</w:t>
            </w:r>
            <w:r>
              <w:rPr>
                <w:rFonts w:hint="eastAsia" w:ascii="宋体" w:cs="宋体"/>
                <w:color w:val="333333"/>
                <w:kern w:val="0"/>
                <w:sz w:val="18"/>
                <w:szCs w:val="18"/>
                <w:shd w:val="clear" w:color="auto" w:fill="FFFFFF"/>
                <w:lang w:bidi="ar"/>
              </w:rPr>
              <w:t>中标人</w:t>
            </w:r>
            <w:r>
              <w:rPr>
                <w:rFonts w:hint="eastAsia" w:ascii="宋体" w:hAnsi="宋体" w:cs="宋体"/>
                <w:color w:val="333333"/>
                <w:kern w:val="0"/>
                <w:sz w:val="18"/>
                <w:szCs w:val="18"/>
                <w:shd w:val="clear" w:color="auto" w:fill="FFFFFF"/>
                <w:lang w:bidi="ar"/>
              </w:rPr>
              <w:t>全部人员的人身安全及财产安全均有中标人负责，</w:t>
            </w:r>
            <w:r>
              <w:rPr>
                <w:rFonts w:hint="eastAsia" w:ascii="宋体" w:cs="宋体"/>
                <w:color w:val="333333"/>
                <w:kern w:val="0"/>
                <w:sz w:val="18"/>
                <w:szCs w:val="18"/>
                <w:shd w:val="clear" w:color="auto" w:fill="FFFFFF"/>
                <w:lang w:bidi="ar"/>
              </w:rPr>
              <w:t>如</w:t>
            </w:r>
            <w:r>
              <w:rPr>
                <w:rFonts w:hint="eastAsia" w:ascii="宋体" w:hAnsi="宋体" w:cs="宋体"/>
                <w:color w:val="333333"/>
                <w:kern w:val="0"/>
                <w:sz w:val="18"/>
                <w:szCs w:val="18"/>
                <w:shd w:val="clear" w:color="auto" w:fill="FFFFFF"/>
                <w:lang w:bidi="ar"/>
              </w:rPr>
              <w:t>发生的纠纷或事故，由</w:t>
            </w:r>
            <w:r>
              <w:rPr>
                <w:rFonts w:hint="eastAsia" w:ascii="宋体" w:cs="宋体"/>
                <w:color w:val="333333"/>
                <w:kern w:val="0"/>
                <w:sz w:val="18"/>
                <w:szCs w:val="18"/>
                <w:shd w:val="clear" w:color="auto" w:fill="FFFFFF"/>
                <w:lang w:bidi="ar"/>
              </w:rPr>
              <w:t>中标人</w:t>
            </w:r>
            <w:r>
              <w:rPr>
                <w:rFonts w:hint="eastAsia" w:ascii="宋体" w:hAnsi="宋体" w:cs="宋体"/>
                <w:color w:val="333333"/>
                <w:kern w:val="0"/>
                <w:sz w:val="18"/>
                <w:szCs w:val="18"/>
                <w:shd w:val="clear" w:color="auto" w:fill="FFFFFF"/>
                <w:lang w:bidi="ar"/>
              </w:rPr>
              <w:t>承担全部责任及法律追责，如损坏采购人的设施，需照价赔偿。</w:t>
            </w:r>
          </w:p>
          <w:p>
            <w:pPr>
              <w:widowControl/>
              <w:shd w:val="clear" w:color="auto" w:fill="FFFFFF"/>
              <w:spacing w:after="90"/>
              <w:jc w:val="left"/>
              <w:rPr>
                <w:rFonts w:ascii="微软雅黑" w:hAnsi="微软雅黑" w:eastAsia="微软雅黑" w:cs="微软雅黑"/>
                <w:b/>
                <w:bCs/>
                <w:color w:val="000000" w:themeColor="text1"/>
                <w:sz w:val="18"/>
                <w:szCs w:val="18"/>
                <w14:textFill>
                  <w14:solidFill>
                    <w14:schemeClr w14:val="tx1"/>
                  </w14:solidFill>
                </w14:textFill>
              </w:rPr>
            </w:pPr>
            <w:r>
              <w:rPr>
                <w:rFonts w:hint="eastAsia" w:ascii="宋体" w:cs="宋体"/>
                <w:b/>
                <w:bCs/>
                <w:color w:val="000000" w:themeColor="text1"/>
                <w:kern w:val="0"/>
                <w:sz w:val="18"/>
                <w:szCs w:val="18"/>
                <w:shd w:val="clear" w:color="auto" w:fill="FFFFFF"/>
                <w:lang w:bidi="ar"/>
                <w14:textFill>
                  <w14:solidFill>
                    <w14:schemeClr w14:val="tx1"/>
                  </w14:solidFill>
                </w14:textFill>
              </w:rPr>
              <w:t>4</w:t>
            </w:r>
            <w:r>
              <w:rPr>
                <w:rFonts w:hint="eastAsia" w:ascii="宋体" w:hAnsi="宋体" w:cs="宋体"/>
                <w:b/>
                <w:bCs/>
                <w:color w:val="000000" w:themeColor="text1"/>
                <w:kern w:val="0"/>
                <w:sz w:val="18"/>
                <w:szCs w:val="18"/>
                <w:shd w:val="clear" w:color="auto" w:fill="FFFFFF"/>
                <w:lang w:bidi="ar"/>
                <w14:textFill>
                  <w14:solidFill>
                    <w14:schemeClr w14:val="tx1"/>
                  </w14:solidFill>
                </w14:textFill>
              </w:rPr>
              <w:t>.工期：</w:t>
            </w:r>
            <w:r>
              <w:rPr>
                <w:rFonts w:hint="eastAsia" w:ascii="宋体" w:hAnsi="宋体" w:cs="宋体"/>
                <w:b/>
                <w:bCs/>
                <w:color w:val="000000" w:themeColor="text1"/>
                <w:kern w:val="0"/>
                <w:sz w:val="18"/>
                <w:szCs w:val="18"/>
                <w:shd w:val="clear" w:color="auto" w:fill="FFFFFF"/>
                <w:lang w:val="en-US" w:eastAsia="zh-CN" w:bidi="ar"/>
                <w14:textFill>
                  <w14:solidFill>
                    <w14:schemeClr w14:val="tx1"/>
                  </w14:solidFill>
                </w14:textFill>
              </w:rPr>
              <w:t>2</w:t>
            </w:r>
            <w:r>
              <w:rPr>
                <w:rFonts w:hint="eastAsia" w:ascii="宋体" w:hAnsi="宋体" w:cs="宋体"/>
                <w:b/>
                <w:bCs/>
                <w:color w:val="000000" w:themeColor="text1"/>
                <w:kern w:val="0"/>
                <w:sz w:val="18"/>
                <w:szCs w:val="18"/>
                <w:shd w:val="clear" w:color="auto" w:fill="FFFFFF"/>
                <w:lang w:bidi="ar"/>
                <w14:textFill>
                  <w14:solidFill>
                    <w14:schemeClr w14:val="tx1"/>
                  </w14:solidFill>
                </w14:textFill>
              </w:rPr>
              <w:t>天</w:t>
            </w:r>
          </w:p>
          <w:p>
            <w:pPr>
              <w:widowControl/>
              <w:shd w:val="clear" w:color="auto" w:fill="FFFFFF"/>
              <w:spacing w:after="90"/>
              <w:jc w:val="left"/>
              <w:rPr>
                <w:rFonts w:ascii="宋体" w:hAnsi="宋体" w:cs="宋体"/>
                <w:color w:val="333333"/>
                <w:kern w:val="0"/>
                <w:sz w:val="18"/>
                <w:szCs w:val="18"/>
                <w:shd w:val="clear" w:color="auto" w:fill="FFFFFF"/>
                <w:lang w:bidi="ar"/>
              </w:rPr>
            </w:pPr>
            <w:r>
              <w:rPr>
                <w:rFonts w:hint="eastAsia" w:ascii="宋体" w:cs="宋体"/>
                <w:color w:val="333333"/>
                <w:kern w:val="0"/>
                <w:sz w:val="18"/>
                <w:szCs w:val="18"/>
                <w:shd w:val="clear" w:color="auto" w:fill="FFFFFF"/>
                <w:lang w:bidi="ar"/>
              </w:rPr>
              <w:t>5</w:t>
            </w:r>
            <w:r>
              <w:rPr>
                <w:rFonts w:hint="eastAsia" w:ascii="宋体" w:hAnsi="宋体" w:cs="宋体"/>
                <w:color w:val="333333"/>
                <w:kern w:val="0"/>
                <w:sz w:val="18"/>
                <w:szCs w:val="18"/>
                <w:shd w:val="clear" w:color="auto" w:fill="FFFFFF"/>
                <w:lang w:bidi="ar"/>
              </w:rPr>
              <w:t>.验收标准:满足项目要求，安装调试后正常运行。</w:t>
            </w:r>
          </w:p>
          <w:p>
            <w:pPr>
              <w:widowControl/>
              <w:shd w:val="clear" w:color="auto" w:fill="FFFFFF"/>
              <w:spacing w:after="90"/>
              <w:jc w:val="left"/>
              <w:rPr>
                <w:rFonts w:ascii="宋体" w:hAnsi="宋体" w:cs="宋体"/>
                <w:color w:val="333333"/>
                <w:kern w:val="0"/>
                <w:sz w:val="18"/>
                <w:szCs w:val="18"/>
                <w:shd w:val="clear" w:color="auto" w:fill="FFFFFF"/>
                <w:lang w:bidi="ar"/>
              </w:rPr>
            </w:pPr>
            <w:r>
              <w:rPr>
                <w:rFonts w:hint="eastAsia" w:ascii="宋体" w:cs="宋体"/>
                <w:color w:val="333333"/>
                <w:kern w:val="0"/>
                <w:sz w:val="18"/>
                <w:szCs w:val="18"/>
                <w:shd w:val="clear" w:color="auto" w:fill="FFFFFF"/>
                <w:lang w:bidi="ar"/>
              </w:rPr>
              <w:t>6.售后维保期：</w:t>
            </w:r>
            <w:r>
              <w:rPr>
                <w:rFonts w:hint="eastAsia" w:ascii="宋体" w:cs="宋体"/>
                <w:color w:val="333333"/>
                <w:kern w:val="0"/>
                <w:sz w:val="18"/>
                <w:szCs w:val="18"/>
                <w:shd w:val="clear" w:color="auto" w:fill="FFFFFF"/>
                <w:lang w:val="en-US" w:eastAsia="zh-CN" w:bidi="ar"/>
              </w:rPr>
              <w:t>3</w:t>
            </w:r>
            <w:r>
              <w:rPr>
                <w:rFonts w:hint="eastAsia" w:ascii="宋体" w:cs="宋体"/>
                <w:color w:val="333333"/>
                <w:kern w:val="0"/>
                <w:sz w:val="18"/>
                <w:szCs w:val="18"/>
                <w:shd w:val="clear" w:color="auto" w:fill="FFFFFF"/>
                <w:lang w:bidi="ar"/>
              </w:rPr>
              <w:t>年</w:t>
            </w:r>
          </w:p>
          <w:p>
            <w:pPr>
              <w:widowControl/>
              <w:shd w:val="clear" w:color="auto" w:fill="FFFFFF"/>
              <w:spacing w:after="90"/>
              <w:jc w:val="left"/>
              <w:rPr>
                <w:rFonts w:ascii="宋体" w:hAnsi="宋体" w:cs="宋体"/>
                <w:color w:val="333333"/>
                <w:kern w:val="0"/>
                <w:sz w:val="18"/>
                <w:szCs w:val="18"/>
                <w:shd w:val="clear" w:color="auto" w:fill="FFFFFF"/>
                <w:lang w:bidi="ar"/>
              </w:rPr>
            </w:pPr>
            <w:r>
              <w:rPr>
                <w:rFonts w:hint="eastAsia" w:ascii="宋体" w:cs="宋体"/>
                <w:color w:val="333333"/>
                <w:kern w:val="0"/>
                <w:sz w:val="18"/>
                <w:szCs w:val="18"/>
                <w:shd w:val="clear" w:color="auto" w:fill="FFFFFF"/>
                <w:lang w:bidi="ar"/>
              </w:rPr>
              <w:t>7</w:t>
            </w:r>
            <w:r>
              <w:rPr>
                <w:rFonts w:hint="eastAsia" w:ascii="宋体" w:hAnsi="宋体" w:cs="宋体"/>
                <w:color w:val="333333"/>
                <w:kern w:val="0"/>
                <w:sz w:val="18"/>
                <w:szCs w:val="18"/>
                <w:shd w:val="clear" w:color="auto" w:fill="FFFFFF"/>
                <w:lang w:bidi="ar"/>
              </w:rPr>
              <w:t>.付款方式：乙方将所有设备送到甲方指定地点，安装调试、培训和试运行满足合同要求，验收合格后一次性付清全款。</w:t>
            </w:r>
          </w:p>
          <w:p>
            <w:pP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0" w:hRule="atLeast"/>
          <w:jc w:val="center"/>
        </w:trPr>
        <w:tc>
          <w:tcPr>
            <w:tcW w:w="2048" w:type="dxa"/>
            <w:vAlign w:val="center"/>
          </w:tcPr>
          <w:p>
            <w:pPr>
              <w:jc w:val="center"/>
              <w:rPr>
                <w:rFonts w:ascii="宋体"/>
                <w:color w:val="000000"/>
                <w:sz w:val="28"/>
                <w:szCs w:val="28"/>
              </w:rPr>
            </w:pPr>
            <w:r>
              <w:rPr>
                <w:rFonts w:hint="eastAsia" w:ascii="宋体"/>
                <w:color w:val="000000"/>
                <w:sz w:val="28"/>
                <w:szCs w:val="28"/>
              </w:rPr>
              <w:t>供应商报价</w:t>
            </w:r>
          </w:p>
        </w:tc>
        <w:tc>
          <w:tcPr>
            <w:tcW w:w="8072" w:type="dxa"/>
            <w:gridSpan w:val="3"/>
            <w:vAlign w:val="center"/>
          </w:tcPr>
          <w:p>
            <w:pPr>
              <w:rPr>
                <w:rFonts w:ascii="宋体"/>
                <w:color w:val="000000"/>
                <w:sz w:val="28"/>
                <w:szCs w:val="28"/>
              </w:rPr>
            </w:pPr>
            <w:r>
              <w:rPr>
                <w:rFonts w:hint="eastAsia" w:ascii="宋体"/>
                <w:b/>
                <w:bCs/>
                <w:color w:val="000000"/>
                <w:sz w:val="28"/>
                <w:szCs w:val="28"/>
              </w:rPr>
              <w:t>本</w:t>
            </w:r>
            <w:r>
              <w:rPr>
                <w:rFonts w:hint="eastAsia" w:ascii="宋体"/>
                <w:b/>
                <w:bCs/>
                <w:color w:val="000000" w:themeColor="text1"/>
                <w:sz w:val="28"/>
                <w:szCs w:val="28"/>
                <w14:textFill>
                  <w14:solidFill>
                    <w14:schemeClr w14:val="tx1"/>
                  </w14:solidFill>
                </w14:textFill>
              </w:rPr>
              <w:t>次报价为供应商唯一报价，采用</w:t>
            </w:r>
            <w:r>
              <w:rPr>
                <w:rFonts w:hint="eastAsia" w:ascii="宋体"/>
                <w:b/>
                <w:bCs/>
                <w:color w:val="000000" w:themeColor="text1"/>
                <w:sz w:val="28"/>
                <w:szCs w:val="28"/>
                <w:lang w:val="en-US" w:eastAsia="zh-CN"/>
                <w14:textFill>
                  <w14:solidFill>
                    <w14:schemeClr w14:val="tx1"/>
                  </w14:solidFill>
                </w14:textFill>
              </w:rPr>
              <w:t>综合评分</w:t>
            </w:r>
            <w:r>
              <w:rPr>
                <w:rFonts w:hint="eastAsia" w:ascii="宋体"/>
                <w:b/>
                <w:bCs/>
                <w:color w:val="000000" w:themeColor="text1"/>
                <w:sz w:val="28"/>
                <w:szCs w:val="28"/>
                <w14:textFill>
                  <w14:solidFill>
                    <w14:schemeClr w14:val="tx1"/>
                  </w14:solidFill>
                </w14:textFill>
              </w:rPr>
              <w:t>中标法</w:t>
            </w:r>
            <w:r>
              <w:rPr>
                <w:rFonts w:hint="eastAsia" w:ascii="宋体"/>
                <w:color w:val="000000" w:themeColor="text1"/>
                <w:sz w:val="28"/>
                <w:szCs w:val="28"/>
                <w14:textFill>
                  <w14:solidFill>
                    <w14:schemeClr w14:val="tx1"/>
                  </w14:solidFill>
                </w14:textFill>
              </w:rPr>
              <w:t>。</w:t>
            </w:r>
          </w:p>
          <w:p>
            <w:pPr>
              <w:rPr>
                <w:rFonts w:ascii="宋体"/>
                <w:color w:val="000000"/>
                <w:sz w:val="28"/>
                <w:szCs w:val="28"/>
              </w:rPr>
            </w:pPr>
            <w:r>
              <w:rPr>
                <w:rFonts w:hint="eastAsia" w:ascii="宋体"/>
                <w:b/>
                <w:bCs/>
                <w:color w:val="000000"/>
                <w:sz w:val="28"/>
                <w:szCs w:val="28"/>
              </w:rPr>
              <w:t>最高限价：</w:t>
            </w:r>
            <w:r>
              <w:rPr>
                <w:rFonts w:hint="eastAsia" w:ascii="宋体"/>
                <w:b/>
                <w:bCs/>
                <w:color w:val="000000"/>
                <w:sz w:val="28"/>
                <w:szCs w:val="28"/>
                <w:u w:val="single"/>
              </w:rPr>
              <w:t xml:space="preserve"> </w:t>
            </w:r>
            <w:r>
              <w:rPr>
                <w:rFonts w:hint="eastAsia" w:ascii="宋体"/>
                <w:b/>
                <w:bCs/>
                <w:color w:val="000000"/>
                <w:sz w:val="28"/>
                <w:szCs w:val="28"/>
                <w:u w:val="single"/>
                <w:lang w:val="en-US" w:eastAsia="zh-CN"/>
              </w:rPr>
              <w:t>1.78</w:t>
            </w:r>
            <w:r>
              <w:rPr>
                <w:rFonts w:hint="eastAsia" w:ascii="宋体"/>
                <w:b/>
                <w:bCs/>
                <w:color w:val="000000"/>
                <w:sz w:val="28"/>
                <w:szCs w:val="28"/>
                <w:u w:val="single"/>
              </w:rPr>
              <w:t xml:space="preserve">万  </w:t>
            </w:r>
            <w:r>
              <w:rPr>
                <w:rFonts w:hint="eastAsia" w:ascii="宋体"/>
                <w:b/>
                <w:bCs/>
                <w:color w:val="000000"/>
                <w:sz w:val="28"/>
                <w:szCs w:val="28"/>
              </w:rPr>
              <w:t>元。</w:t>
            </w:r>
          </w:p>
          <w:p>
            <w:pPr>
              <w:rPr>
                <w:rFonts w:ascii="宋体"/>
                <w:color w:val="000000"/>
                <w:sz w:val="28"/>
                <w:szCs w:val="28"/>
              </w:rPr>
            </w:pPr>
            <w:r>
              <w:rPr>
                <w:rFonts w:hint="eastAsia" w:ascii="宋体"/>
                <w:color w:val="000000"/>
                <w:sz w:val="28"/>
                <w:szCs w:val="28"/>
              </w:rPr>
              <w:t>报价（大写）：</w:t>
            </w:r>
            <w:r>
              <w:rPr>
                <w:rFonts w:hint="eastAsia" w:ascii="宋体"/>
                <w:color w:val="000000"/>
                <w:sz w:val="28"/>
                <w:szCs w:val="28"/>
                <w:u w:val="single"/>
              </w:rPr>
              <w:t xml:space="preserve">            </w:t>
            </w:r>
            <w:r>
              <w:rPr>
                <w:rFonts w:hint="eastAsia" w:ascii="宋体"/>
                <w:color w:val="000000"/>
                <w:sz w:val="28"/>
                <w:szCs w:val="28"/>
              </w:rPr>
              <w:t xml:space="preserve">，（小写）：   </w:t>
            </w:r>
            <w:r>
              <w:rPr>
                <w:rFonts w:hint="eastAsia" w:ascii="宋体"/>
                <w:color w:val="000000"/>
                <w:sz w:val="28"/>
                <w:szCs w:val="28"/>
                <w:u w:val="single"/>
              </w:rPr>
              <w:t xml:space="preserve">           </w:t>
            </w:r>
            <w:r>
              <w:rPr>
                <w:rFonts w:hint="eastAsia" w:ascii="宋体"/>
                <w:color w:val="000000"/>
                <w:sz w:val="28"/>
                <w:szCs w:val="28"/>
              </w:rPr>
              <w:t>。</w:t>
            </w:r>
          </w:p>
          <w:p>
            <w:pPr>
              <w:rPr>
                <w:rFonts w:ascii="宋体"/>
                <w:color w:val="000000"/>
                <w:sz w:val="28"/>
                <w:szCs w:val="28"/>
              </w:rPr>
            </w:pPr>
            <w:r>
              <w:rPr>
                <w:rFonts w:hint="eastAsia" w:ascii="宋体" w:cs="宋体"/>
                <w:b/>
                <w:bCs/>
                <w:sz w:val="24"/>
              </w:rPr>
              <w:t>报价包含</w:t>
            </w:r>
            <w:r>
              <w:rPr>
                <w:rFonts w:hint="eastAsia" w:ascii="宋体" w:hAnsi="宋体" w:cs="宋体"/>
                <w:b/>
                <w:bCs/>
                <w:sz w:val="24"/>
              </w:rPr>
              <w:t>货物的报价</w:t>
            </w:r>
            <w:r>
              <w:rPr>
                <w:rFonts w:hint="eastAsia" w:ascii="宋体" w:cs="宋体"/>
                <w:b/>
                <w:bCs/>
                <w:sz w:val="24"/>
              </w:rPr>
              <w:t>、人工安装费、</w:t>
            </w:r>
            <w:r>
              <w:rPr>
                <w:rFonts w:hint="eastAsia" w:ascii="宋体" w:hAnsi="宋体" w:cs="宋体"/>
                <w:b/>
                <w:bCs/>
                <w:sz w:val="24"/>
              </w:rPr>
              <w:t>标准附件、备品备件、专用工具、运输、装卸、验收合格所需的各种费用及必要的保险费用和各项税金等所有费用的总和。</w:t>
            </w:r>
          </w:p>
          <w:p>
            <w:pPr>
              <w:ind w:firstLine="3640" w:firstLineChars="1300"/>
              <w:rPr>
                <w:rFonts w:ascii="宋体"/>
                <w:color w:val="000000"/>
                <w:sz w:val="28"/>
                <w:szCs w:val="28"/>
              </w:rPr>
            </w:pPr>
            <w:r>
              <w:rPr>
                <w:rFonts w:hint="eastAsia" w:ascii="宋体"/>
                <w:color w:val="000000"/>
                <w:sz w:val="28"/>
                <w:szCs w:val="28"/>
              </w:rPr>
              <w:t>供应商单位签章：</w:t>
            </w:r>
          </w:p>
          <w:p>
            <w:pPr>
              <w:jc w:val="center"/>
              <w:rPr>
                <w:rFonts w:ascii="宋体"/>
                <w:color w:val="000000"/>
                <w:sz w:val="28"/>
                <w:szCs w:val="28"/>
              </w:rPr>
            </w:pPr>
            <w:r>
              <w:rPr>
                <w:rFonts w:hint="eastAsia" w:ascii="宋体"/>
                <w:color w:val="000000"/>
                <w:sz w:val="28"/>
                <w:szCs w:val="28"/>
              </w:rPr>
              <w:t xml:space="preserve">                              年  月  日</w:t>
            </w:r>
          </w:p>
        </w:tc>
      </w:tr>
    </w:tbl>
    <w:p>
      <w:pPr>
        <w:jc w:val="right"/>
        <w:rPr>
          <w:rFonts w:ascii="仿宋" w:hAnsi="仿宋" w:eastAsia="仿宋" w:cs="仿宋"/>
          <w:sz w:val="28"/>
          <w:szCs w:val="28"/>
        </w:rPr>
      </w:pPr>
      <w:r>
        <w:rPr>
          <w:rFonts w:hint="eastAsia"/>
        </w:rPr>
        <w:t>连云港师范</w:t>
      </w:r>
      <w:r>
        <w:rPr>
          <w:rFonts w:hint="eastAsia"/>
          <w:lang w:val="en-US" w:eastAsia="zh-CN"/>
        </w:rPr>
        <w:t>学院</w:t>
      </w:r>
      <w:r>
        <w:rPr>
          <w:rFonts w:hint="eastAsia"/>
        </w:rPr>
        <w:t>后勤与基建管理处</w:t>
      </w:r>
    </w:p>
    <w:sectPr>
      <w:pgSz w:w="11906" w:h="16838"/>
      <w:pgMar w:top="1440" w:right="1803" w:bottom="1440" w:left="180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0YzhjYzRmNzhiYTc3OTBhNjJmNjgyNzljYjYzZDMifQ=="/>
  </w:docVars>
  <w:rsids>
    <w:rsidRoot w:val="00B77E08"/>
    <w:rsid w:val="004301FA"/>
    <w:rsid w:val="00A34575"/>
    <w:rsid w:val="00B77E08"/>
    <w:rsid w:val="022C43D6"/>
    <w:rsid w:val="032B6C3A"/>
    <w:rsid w:val="050F6813"/>
    <w:rsid w:val="06D0486B"/>
    <w:rsid w:val="08422300"/>
    <w:rsid w:val="09161F70"/>
    <w:rsid w:val="09D45F5C"/>
    <w:rsid w:val="0BC83278"/>
    <w:rsid w:val="0C79081F"/>
    <w:rsid w:val="0D245C7F"/>
    <w:rsid w:val="10B65B76"/>
    <w:rsid w:val="10E26975"/>
    <w:rsid w:val="11082F58"/>
    <w:rsid w:val="12A72B1B"/>
    <w:rsid w:val="15AF3720"/>
    <w:rsid w:val="16FF498A"/>
    <w:rsid w:val="18EA64D0"/>
    <w:rsid w:val="197D7D98"/>
    <w:rsid w:val="1CFF0AC4"/>
    <w:rsid w:val="1E8A0B5C"/>
    <w:rsid w:val="1F790EA6"/>
    <w:rsid w:val="23CC2E83"/>
    <w:rsid w:val="28C53B73"/>
    <w:rsid w:val="295F29EA"/>
    <w:rsid w:val="2A2D285E"/>
    <w:rsid w:val="2AF0414B"/>
    <w:rsid w:val="2CA11BA5"/>
    <w:rsid w:val="2F081A5A"/>
    <w:rsid w:val="30BF7137"/>
    <w:rsid w:val="36285813"/>
    <w:rsid w:val="364C4922"/>
    <w:rsid w:val="37ED264F"/>
    <w:rsid w:val="38C96106"/>
    <w:rsid w:val="3B8E32E7"/>
    <w:rsid w:val="3E6F0711"/>
    <w:rsid w:val="3F4E517E"/>
    <w:rsid w:val="409F1AF2"/>
    <w:rsid w:val="45B51523"/>
    <w:rsid w:val="45B52BB5"/>
    <w:rsid w:val="47801297"/>
    <w:rsid w:val="4A3E6CC9"/>
    <w:rsid w:val="50033E4B"/>
    <w:rsid w:val="54530535"/>
    <w:rsid w:val="587B22FA"/>
    <w:rsid w:val="58D02D39"/>
    <w:rsid w:val="5DF50ED3"/>
    <w:rsid w:val="5DFF6DDE"/>
    <w:rsid w:val="5E5E77BF"/>
    <w:rsid w:val="5E6E1783"/>
    <w:rsid w:val="5F761186"/>
    <w:rsid w:val="67265D5D"/>
    <w:rsid w:val="691B0000"/>
    <w:rsid w:val="69CB5582"/>
    <w:rsid w:val="6B1D0E20"/>
    <w:rsid w:val="6B564676"/>
    <w:rsid w:val="6E0B50AB"/>
    <w:rsid w:val="6F0B149D"/>
    <w:rsid w:val="712B46F0"/>
    <w:rsid w:val="71EC4F00"/>
    <w:rsid w:val="7A005E33"/>
    <w:rsid w:val="7CEE31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autoRedefine/>
    <w:qFormat/>
    <w:uiPriority w:val="0"/>
    <w:pPr>
      <w:jc w:val="left"/>
    </w:pPr>
  </w:style>
  <w:style w:type="paragraph" w:styleId="3">
    <w:name w:val="Body Text"/>
    <w:basedOn w:val="1"/>
    <w:autoRedefine/>
    <w:qFormat/>
    <w:uiPriority w:val="0"/>
    <w:pPr>
      <w:spacing w:after="120"/>
    </w:pPr>
  </w:style>
  <w:style w:type="paragraph" w:styleId="4">
    <w:name w:val="Plain Text"/>
    <w:basedOn w:val="1"/>
    <w:autoRedefine/>
    <w:qFormat/>
    <w:uiPriority w:val="0"/>
    <w:rPr>
      <w:rFonts w:ascii="宋体" w:hAnsi="Courier New"/>
    </w:rPr>
  </w:style>
  <w:style w:type="paragraph" w:styleId="5">
    <w:name w:val="Balloon Text"/>
    <w:basedOn w:val="1"/>
    <w:link w:val="13"/>
    <w:autoRedefine/>
    <w:qFormat/>
    <w:uiPriority w:val="0"/>
    <w:rPr>
      <w:sz w:val="18"/>
      <w:szCs w:val="18"/>
    </w:rPr>
  </w:style>
  <w:style w:type="paragraph" w:styleId="6">
    <w:name w:val="footer"/>
    <w:basedOn w:val="1"/>
    <w:autoRedefine/>
    <w:qFormat/>
    <w:uiPriority w:val="0"/>
    <w:pPr>
      <w:tabs>
        <w:tab w:val="center" w:pos="4153"/>
        <w:tab w:val="right" w:pos="8306"/>
      </w:tabs>
      <w:snapToGrid w:val="0"/>
      <w:jc w:val="left"/>
    </w:pPr>
    <w:rPr>
      <w:sz w:val="18"/>
    </w:rPr>
  </w:style>
  <w:style w:type="paragraph" w:styleId="7">
    <w:name w:val="Normal (Web)"/>
    <w:basedOn w:val="1"/>
    <w:autoRedefine/>
    <w:qFormat/>
    <w:uiPriority w:val="0"/>
    <w:pPr>
      <w:spacing w:before="100" w:beforeAutospacing="1" w:after="100" w:afterAutospacing="1"/>
      <w:ind w:left="0" w:right="0"/>
      <w:jc w:val="left"/>
    </w:pPr>
    <w:rPr>
      <w:kern w:val="0"/>
      <w:sz w:val="24"/>
      <w:lang w:val="en-US" w:eastAsia="zh-CN" w:bidi="ar"/>
    </w:rPr>
  </w:style>
  <w:style w:type="character" w:styleId="10">
    <w:name w:val="Strong"/>
    <w:basedOn w:val="9"/>
    <w:autoRedefine/>
    <w:qFormat/>
    <w:uiPriority w:val="0"/>
    <w:rPr>
      <w:b/>
    </w:rPr>
  </w:style>
  <w:style w:type="character" w:styleId="11">
    <w:name w:val="annotation reference"/>
    <w:basedOn w:val="9"/>
    <w:autoRedefine/>
    <w:qFormat/>
    <w:uiPriority w:val="0"/>
    <w:rPr>
      <w:sz w:val="21"/>
      <w:szCs w:val="21"/>
    </w:rPr>
  </w:style>
  <w:style w:type="paragraph" w:customStyle="1" w:styleId="12">
    <w:name w:val="列出段落1"/>
    <w:basedOn w:val="1"/>
    <w:autoRedefine/>
    <w:qFormat/>
    <w:uiPriority w:val="34"/>
    <w:pPr>
      <w:ind w:firstLine="420" w:firstLineChars="200"/>
    </w:pPr>
  </w:style>
  <w:style w:type="character" w:customStyle="1" w:styleId="13">
    <w:name w:val="批注框文本 字符"/>
    <w:basedOn w:val="9"/>
    <w:link w:val="5"/>
    <w:autoRedefine/>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3</Pages>
  <Words>1141</Words>
  <Characters>1197</Characters>
  <Lines>18</Lines>
  <Paragraphs>5</Paragraphs>
  <TotalTime>1106</TotalTime>
  <ScaleCrop>false</ScaleCrop>
  <LinksUpToDate>false</LinksUpToDate>
  <CharactersWithSpaces>1287</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2023-05-09T09:06:00Z</dcterms:created>
  <dc:creator>Administrator</dc:creator>
  <cp:lastModifiedBy>于绪超</cp:lastModifiedBy>
  <dcterms:modified xsi:type="dcterms:W3CDTF">2026-05-09T09:39:39Z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C38607E399964BAE8BB4C478BC82E2F3_13</vt:lpwstr>
  </property>
  <property fmtid="{D5CDD505-2E9C-101B-9397-08002B2CF9AE}" pid="4" name="KSOTemplateDocerSaveRecord">
    <vt:lpwstr>eyJoZGlkIjoiZjI3YzJiN2ZmZjcwNmZhNGNkYmUwODQzMTgzMTUwNTIiLCJ1c2VySWQiOiI1Njk2ODA0ODgifQ==</vt:lpwstr>
  </property>
</Properties>
</file>