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both"/>
        <w:rPr>
          <w:rFonts w:hint="eastAsia" w:ascii="宋体" w:eastAsia="宋体"/>
          <w:color w:val="000000"/>
          <w:sz w:val="44"/>
          <w:szCs w:val="44"/>
        </w:rPr>
      </w:pPr>
      <w:r>
        <w:rPr>
          <w:rFonts w:hint="eastAsia" w:ascii="宋体"/>
          <w:color w:val="000000"/>
          <w:sz w:val="32"/>
          <w:szCs w:val="32"/>
          <w:lang w:val="en-US" w:eastAsia="zh-CN"/>
        </w:rPr>
        <w:t>附件1</w:t>
      </w:r>
      <w:r>
        <w:rPr>
          <w:rFonts w:hint="eastAsia" w:ascii="宋体"/>
          <w:color w:val="000000"/>
          <w:sz w:val="44"/>
          <w:szCs w:val="44"/>
          <w:lang w:val="en-US" w:eastAsia="zh-CN"/>
        </w:rPr>
        <w:t xml:space="preserve">：      </w:t>
      </w: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360" w:lineRule="auto"/>
              <w:ind w:firstLine="560" w:firstLineChars="200"/>
              <w:jc w:val="both"/>
              <w:rPr>
                <w:rFonts w:hint="eastAsia" w:hAnsi="宋体"/>
                <w:sz w:val="28"/>
                <w:szCs w:val="28"/>
                <w:lang w:eastAsia="zh-CN"/>
              </w:rPr>
            </w:pPr>
            <w:r>
              <w:rPr>
                <w:rFonts w:hint="eastAsia" w:ascii="宋体" w:cs="Times New Roman"/>
                <w:color w:val="000000"/>
                <w:sz w:val="28"/>
                <w:szCs w:val="28"/>
                <w:lang w:val="en-US" w:eastAsia="zh-CN"/>
              </w:rPr>
              <w:t>LSZHQ20230033</w:t>
            </w:r>
          </w:p>
        </w:tc>
        <w:tc>
          <w:tcPr>
            <w:tcW w:w="1489"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荒地环境整治测绘项目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hAnsi="宋体" w:cs="宋体"/>
                <w:i w:val="0"/>
                <w:iCs w:val="0"/>
                <w:caps w:val="0"/>
                <w:color w:val="333333"/>
                <w:spacing w:val="0"/>
                <w:kern w:val="0"/>
                <w:sz w:val="18"/>
                <w:szCs w:val="18"/>
                <w:shd w:val="clear" w:color="auto" w:fill="FFFFFF"/>
                <w:lang w:val="en-US" w:eastAsia="zh-CN" w:bidi="ar"/>
              </w:rPr>
              <w:t>上门服务</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）人员安全：中标人全部人员的人身安全及财产安全均有中标人负责，如发生的纠纷或事故，由中标人承担全部责任及法律追责，如损坏采购人的设施，需照价赔偿。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4.服务期：60天，分2次进行测绘，具体测绘时间待甲方通知。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5.验收标准:符合项目要求。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6.交付方式：提供 3 份纸质和1份U盘电子稿测绘报告 (包含土方测量数据)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hAnsi="宋体" w:eastAsia="宋体"/>
                <w:szCs w:val="21"/>
                <w:lang w:val="en-US" w:eastAsia="zh-CN"/>
              </w:rPr>
            </w:pPr>
            <w:r>
              <w:rPr>
                <w:rFonts w:hint="eastAsia" w:ascii="宋体" w:hAnsi="宋体" w:eastAsia="宋体" w:cs="宋体"/>
                <w:i w:val="0"/>
                <w:iCs w:val="0"/>
                <w:caps w:val="0"/>
                <w:color w:val="333333"/>
                <w:spacing w:val="0"/>
                <w:kern w:val="0"/>
                <w:sz w:val="18"/>
                <w:szCs w:val="18"/>
                <w:shd w:val="clear" w:color="auto" w:fill="FFFFFF"/>
                <w:lang w:val="en-US" w:eastAsia="zh-CN" w:bidi="ar"/>
              </w:rPr>
              <w:t>7.付款方式：</w:t>
            </w:r>
            <w:r>
              <w:rPr>
                <w:rFonts w:hint="eastAsia" w:ascii="宋体" w:hAnsi="宋体" w:cs="宋体"/>
                <w:i w:val="0"/>
                <w:iCs w:val="0"/>
                <w:caps w:val="0"/>
                <w:color w:val="333333"/>
                <w:spacing w:val="0"/>
                <w:kern w:val="0"/>
                <w:sz w:val="18"/>
                <w:szCs w:val="18"/>
                <w:shd w:val="clear" w:color="auto" w:fill="FFFFFF"/>
                <w:lang w:val="en-US" w:eastAsia="zh-CN" w:bidi="ar"/>
              </w:rPr>
              <w:t>提交成果，验收合格后一次性付清全款。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1万元之内</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4"/>
                <w:szCs w:val="24"/>
                <w:u w:val="none"/>
                <w:lang w:val="en-US" w:eastAsia="zh-CN"/>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总报价：包含上门服务人工、</w:t>
            </w:r>
            <w:r>
              <w:rPr>
                <w:rFonts w:hint="eastAsia" w:ascii="宋体" w:hAnsi="宋体" w:cs="宋体"/>
                <w:b/>
                <w:bCs/>
                <w:i w:val="0"/>
                <w:iCs w:val="0"/>
                <w:caps w:val="0"/>
                <w:color w:val="333333"/>
                <w:spacing w:val="0"/>
                <w:kern w:val="0"/>
                <w:sz w:val="24"/>
                <w:szCs w:val="24"/>
                <w:shd w:val="clear" w:color="auto" w:fill="FFFFFF"/>
                <w:lang w:val="en-US" w:eastAsia="zh-CN" w:bidi="ar"/>
              </w:rPr>
              <w:t>测绘</w:t>
            </w:r>
            <w:r>
              <w:rPr>
                <w:rFonts w:hint="eastAsia" w:ascii="宋体" w:hAnsi="宋体" w:eastAsia="宋体" w:cs="宋体"/>
                <w:b/>
                <w:bCs/>
                <w:i w:val="0"/>
                <w:iCs w:val="0"/>
                <w:caps w:val="0"/>
                <w:color w:val="333333"/>
                <w:spacing w:val="0"/>
                <w:kern w:val="0"/>
                <w:sz w:val="24"/>
                <w:szCs w:val="24"/>
                <w:shd w:val="clear" w:color="auto" w:fill="FFFFFF"/>
                <w:lang w:val="en-US" w:eastAsia="zh-CN" w:bidi="ar"/>
              </w:rPr>
              <w:t>设备、材料和验收合格所需的各种费用及必要的保险费用和各项税金等所有费用的总和。</w:t>
            </w:r>
          </w:p>
          <w:p>
            <w:pPr>
              <w:spacing w:line="240" w:lineRule="auto"/>
              <w:jc w:val="both"/>
              <w:rPr>
                <w:rFonts w:hint="eastAsia" w:ascii="宋体" w:eastAsia="宋体"/>
                <w:color w:val="000000"/>
                <w:sz w:val="28"/>
                <w:szCs w:val="28"/>
              </w:rPr>
            </w:pP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pPr>
      <w:r>
        <w:rPr>
          <w:rFonts w:hint="eastAsia"/>
        </w:rPr>
        <w:t>连云港师范高等专科学校</w:t>
      </w:r>
      <w:r>
        <w:rPr>
          <w:rFonts w:hint="eastAsia"/>
          <w:lang w:eastAsia="zh-CN"/>
        </w:rPr>
        <w:t>后勤与基建管理处</w:t>
      </w:r>
      <w:r>
        <w:rPr>
          <w:rFonts w:hint="eastAsia"/>
        </w:rPr>
        <w:t>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0000000"/>
    <w:rsid w:val="27FE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2023-10-11T08:53:59Z</dcterms:created>
  <dc:creator>Administrator</dc:creator>
  <cp:lastModifiedBy>马东璠</cp:lastModifiedBy>
  <dcterms:modified xsi:type="dcterms:W3CDTF">2023-10-11T08:54:23Z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760F02F022EB48E4BC7844A7C9E925E1_12</vt:lpwstr>
  </property>
</Properties>
</file>